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C1" w:rsidRPr="007663BB" w:rsidRDefault="00ED6642" w:rsidP="002668C1">
      <w:pPr>
        <w:ind w:firstLine="709"/>
        <w:jc w:val="both"/>
        <w:rPr>
          <w:rFonts w:ascii="Arial" w:hAnsi="Arial"/>
          <w:b/>
          <w:noProof/>
          <w:sz w:val="14"/>
        </w:rPr>
      </w:pPr>
      <w:r w:rsidRPr="007663B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048911CA" wp14:editId="197C1454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68C1" w:rsidRPr="007663BB" w:rsidRDefault="002668C1" w:rsidP="002668C1">
      <w:pPr>
        <w:ind w:firstLine="709"/>
        <w:jc w:val="both"/>
        <w:rPr>
          <w:szCs w:val="28"/>
        </w:rPr>
      </w:pPr>
    </w:p>
    <w:p w:rsidR="002668C1" w:rsidRPr="007663BB" w:rsidRDefault="002668C1" w:rsidP="002668C1">
      <w:pPr>
        <w:ind w:firstLine="709"/>
        <w:jc w:val="both"/>
        <w:rPr>
          <w:szCs w:val="28"/>
        </w:rPr>
      </w:pPr>
    </w:p>
    <w:p w:rsidR="002668C1" w:rsidRPr="007663BB" w:rsidRDefault="002668C1" w:rsidP="002668C1">
      <w:pPr>
        <w:rPr>
          <w:i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68C1" w:rsidRPr="007663BB" w:rsidTr="002668C1">
        <w:trPr>
          <w:trHeight w:hRule="exact" w:val="180"/>
        </w:trPr>
        <w:tc>
          <w:tcPr>
            <w:tcW w:w="9606" w:type="dxa"/>
          </w:tcPr>
          <w:p w:rsidR="002668C1" w:rsidRDefault="002668C1" w:rsidP="002668C1">
            <w:pPr>
              <w:framePr w:wrap="around" w:vAnchor="page" w:hAnchor="page" w:x="1418" w:y="2409"/>
              <w:jc w:val="center"/>
              <w:rPr>
                <w:b/>
                <w:sz w:val="16"/>
                <w:szCs w:val="16"/>
              </w:rPr>
            </w:pPr>
          </w:p>
          <w:p w:rsidR="00F22801" w:rsidRPr="007663BB" w:rsidRDefault="00F22801" w:rsidP="002668C1">
            <w:pPr>
              <w:framePr w:wrap="around" w:vAnchor="page" w:hAnchor="page" w:x="1418" w:y="2409"/>
              <w:jc w:val="center"/>
              <w:rPr>
                <w:b/>
                <w:sz w:val="16"/>
                <w:szCs w:val="16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831CBF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ДЕПАРТАМЕНТ </w:t>
            </w:r>
          </w:p>
          <w:p w:rsidR="00831CBF" w:rsidRPr="007663BB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ГРАДОСТРОИТЕЛЬСТВА И</w:t>
            </w:r>
            <w:r w:rsidR="008548D3">
              <w:rPr>
                <w:b/>
                <w:szCs w:val="28"/>
              </w:rPr>
              <w:t xml:space="preserve"> АРХИТЕКТУРЫ </w:t>
            </w:r>
          </w:p>
          <w:p w:rsidR="002668C1" w:rsidRPr="007663BB" w:rsidRDefault="008548D3" w:rsidP="008548D3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 w:rsidRPr="007663BB">
              <w:rPr>
                <w:b/>
                <w:szCs w:val="28"/>
              </w:rPr>
              <w:t>ПЕНЗЕНСКОЙ ОБЛАСТИ</w:t>
            </w:r>
          </w:p>
        </w:tc>
      </w:tr>
      <w:tr w:rsidR="002668C1" w:rsidRPr="007663BB" w:rsidTr="002668C1">
        <w:trPr>
          <w:trHeight w:hRule="exact" w:val="397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both"/>
              <w:rPr>
                <w:szCs w:val="28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jc w:val="center"/>
              <w:rPr>
                <w:sz w:val="32"/>
                <w:szCs w:val="32"/>
              </w:rPr>
            </w:pPr>
            <w:r w:rsidRPr="007663BB">
              <w:rPr>
                <w:sz w:val="32"/>
                <w:szCs w:val="32"/>
              </w:rPr>
              <w:t>П Р И К А 3</w:t>
            </w:r>
          </w:p>
        </w:tc>
      </w:tr>
      <w:tr w:rsidR="002668C1" w:rsidRPr="007663BB" w:rsidTr="002668C1">
        <w:trPr>
          <w:trHeight w:hRule="exact" w:val="340"/>
        </w:trPr>
        <w:tc>
          <w:tcPr>
            <w:tcW w:w="9606" w:type="dxa"/>
            <w:vAlign w:val="center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17570" w:rsidRPr="007663BB" w:rsidTr="00456209">
        <w:tc>
          <w:tcPr>
            <w:tcW w:w="284" w:type="dxa"/>
            <w:vAlign w:val="bottom"/>
          </w:tcPr>
          <w:p w:rsidR="00317570" w:rsidRPr="007663BB" w:rsidRDefault="00317570" w:rsidP="00456209">
            <w:r w:rsidRPr="007663BB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17570" w:rsidRPr="007663BB" w:rsidRDefault="00F912E8" w:rsidP="00224794">
            <w:pPr>
              <w:jc w:val="center"/>
            </w:pPr>
            <w:r>
              <w:t>23.12.2019</w:t>
            </w:r>
          </w:p>
        </w:tc>
        <w:tc>
          <w:tcPr>
            <w:tcW w:w="397" w:type="dxa"/>
          </w:tcPr>
          <w:p w:rsidR="00317570" w:rsidRPr="007663BB" w:rsidRDefault="00317570" w:rsidP="00456209">
            <w:pPr>
              <w:jc w:val="center"/>
            </w:pPr>
            <w:r w:rsidRPr="007663BB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17570" w:rsidRPr="007663BB" w:rsidRDefault="00F912E8" w:rsidP="00456209">
            <w:pPr>
              <w:jc w:val="center"/>
            </w:pPr>
            <w:r>
              <w:t>161/ОД</w:t>
            </w:r>
          </w:p>
        </w:tc>
      </w:tr>
      <w:tr w:rsidR="00317570" w:rsidRPr="007663BB" w:rsidTr="00456209">
        <w:trPr>
          <w:trHeight w:val="436"/>
        </w:trPr>
        <w:tc>
          <w:tcPr>
            <w:tcW w:w="4650" w:type="dxa"/>
            <w:gridSpan w:val="4"/>
          </w:tcPr>
          <w:p w:rsidR="00317570" w:rsidRPr="007663BB" w:rsidRDefault="00317570" w:rsidP="00456209">
            <w:pPr>
              <w:jc w:val="center"/>
              <w:rPr>
                <w:sz w:val="10"/>
              </w:rPr>
            </w:pPr>
            <w:r w:rsidRPr="007663BB">
              <w:t xml:space="preserve"> </w:t>
            </w:r>
          </w:p>
          <w:p w:rsidR="00317570" w:rsidRPr="007663BB" w:rsidRDefault="00317570" w:rsidP="00456209">
            <w:pPr>
              <w:tabs>
                <w:tab w:val="center" w:pos="2325"/>
                <w:tab w:val="right" w:pos="4650"/>
              </w:tabs>
            </w:pPr>
            <w:r w:rsidRPr="007663BB">
              <w:tab/>
              <w:t>г. Пенза</w:t>
            </w:r>
            <w:r w:rsidRPr="007663BB">
              <w:rPr>
                <w:b/>
              </w:rPr>
              <w:t xml:space="preserve"> </w:t>
            </w:r>
            <w:r w:rsidRPr="007663BB">
              <w:rPr>
                <w:b/>
              </w:rPr>
              <w:tab/>
            </w:r>
          </w:p>
        </w:tc>
      </w:tr>
    </w:tbl>
    <w:p w:rsidR="002668C1" w:rsidRPr="007663BB" w:rsidRDefault="002668C1" w:rsidP="002668C1">
      <w:pPr>
        <w:rPr>
          <w:vanish/>
        </w:rPr>
      </w:pPr>
    </w:p>
    <w:tbl>
      <w:tblPr>
        <w:tblW w:w="9874" w:type="dxa"/>
        <w:jc w:val="center"/>
        <w:tblLayout w:type="fixed"/>
        <w:tblLook w:val="0000" w:firstRow="0" w:lastRow="0" w:firstColumn="0" w:lastColumn="0" w:noHBand="0" w:noVBand="0"/>
      </w:tblPr>
      <w:tblGrid>
        <w:gridCol w:w="4200"/>
        <w:gridCol w:w="1410"/>
        <w:gridCol w:w="4264"/>
      </w:tblGrid>
      <w:tr w:rsidR="002668C1" w:rsidRPr="007663BB" w:rsidTr="005E75D3">
        <w:trPr>
          <w:trHeight w:val="163"/>
          <w:jc w:val="center"/>
        </w:trPr>
        <w:tc>
          <w:tcPr>
            <w:tcW w:w="4200" w:type="dxa"/>
            <w:vAlign w:val="center"/>
          </w:tcPr>
          <w:p w:rsidR="002668C1" w:rsidRPr="007663BB" w:rsidRDefault="002668C1" w:rsidP="002668C1">
            <w:pPr>
              <w:rPr>
                <w:b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668C1" w:rsidRPr="007663BB" w:rsidRDefault="002668C1" w:rsidP="002668C1">
            <w:pPr>
              <w:pStyle w:val="Noeeu1"/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264" w:type="dxa"/>
            <w:vAlign w:val="center"/>
          </w:tcPr>
          <w:p w:rsidR="002668C1" w:rsidRPr="007663BB" w:rsidRDefault="002668C1" w:rsidP="002668C1">
            <w:pPr>
              <w:spacing w:line="240" w:lineRule="atLeast"/>
              <w:jc w:val="right"/>
              <w:rPr>
                <w:b/>
                <w:szCs w:val="28"/>
              </w:rPr>
            </w:pPr>
          </w:p>
        </w:tc>
      </w:tr>
    </w:tbl>
    <w:p w:rsidR="008F3348" w:rsidRDefault="00526013" w:rsidP="0059025C">
      <w:pPr>
        <w:pStyle w:val="ConsPlusTitle"/>
        <w:ind w:firstLine="54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правил осуществления </w:t>
      </w:r>
      <w:proofErr w:type="gramStart"/>
      <w:r>
        <w:rPr>
          <w:rFonts w:ascii="Times New Roman" w:hAnsi="Times New Roman" w:cs="Times New Roman"/>
          <w:bCs w:val="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Cs w:val="0"/>
          <w:sz w:val="28"/>
          <w:szCs w:val="28"/>
        </w:rPr>
        <w:t xml:space="preserve"> выполнением государственного задания </w:t>
      </w:r>
      <w:r w:rsidR="0014367A">
        <w:rPr>
          <w:rFonts w:ascii="Times New Roman" w:hAnsi="Times New Roman" w:cs="Times New Roman"/>
          <w:bCs w:val="0"/>
          <w:sz w:val="28"/>
          <w:szCs w:val="28"/>
        </w:rPr>
        <w:t>государственными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учреждениями, подведомственными Департаменту градостроительства и архитектуры Пензенской области</w:t>
      </w:r>
    </w:p>
    <w:p w:rsidR="00526013" w:rsidRPr="00F60FC0" w:rsidRDefault="00526013" w:rsidP="0059025C">
      <w:pPr>
        <w:pStyle w:val="ConsPlusTitle"/>
        <w:ind w:firstLine="54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F3348" w:rsidRDefault="008F3348" w:rsidP="001B1AD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60FC0">
        <w:rPr>
          <w:szCs w:val="28"/>
        </w:rPr>
        <w:t xml:space="preserve">В </w:t>
      </w:r>
      <w:r w:rsidR="001618F7">
        <w:rPr>
          <w:szCs w:val="28"/>
        </w:rPr>
        <w:t xml:space="preserve">соответствии с </w:t>
      </w:r>
      <w:r w:rsidR="00ED26D2">
        <w:rPr>
          <w:szCs w:val="28"/>
        </w:rPr>
        <w:t>п</w:t>
      </w:r>
      <w:r w:rsidR="001618F7" w:rsidRPr="001618F7">
        <w:rPr>
          <w:szCs w:val="28"/>
        </w:rPr>
        <w:t>остановление</w:t>
      </w:r>
      <w:r w:rsidR="001618F7">
        <w:rPr>
          <w:szCs w:val="28"/>
        </w:rPr>
        <w:t>м</w:t>
      </w:r>
      <w:r w:rsidR="001618F7" w:rsidRPr="001618F7">
        <w:rPr>
          <w:szCs w:val="28"/>
        </w:rPr>
        <w:t xml:space="preserve"> Правительства Пензенской обл</w:t>
      </w:r>
      <w:r w:rsidR="001618F7">
        <w:rPr>
          <w:szCs w:val="28"/>
        </w:rPr>
        <w:t>асти</w:t>
      </w:r>
      <w:r w:rsidR="001618F7" w:rsidRPr="001618F7">
        <w:rPr>
          <w:szCs w:val="28"/>
        </w:rPr>
        <w:t xml:space="preserve"> от 13.10.2015 </w:t>
      </w:r>
      <w:r w:rsidR="001618F7">
        <w:rPr>
          <w:szCs w:val="28"/>
        </w:rPr>
        <w:t>№</w:t>
      </w:r>
      <w:r w:rsidR="001618F7" w:rsidRPr="001618F7">
        <w:rPr>
          <w:szCs w:val="28"/>
        </w:rPr>
        <w:t xml:space="preserve"> 561-пП </w:t>
      </w:r>
      <w:r w:rsidR="001618F7">
        <w:rPr>
          <w:szCs w:val="28"/>
        </w:rPr>
        <w:t>«</w:t>
      </w:r>
      <w:r w:rsidR="001618F7" w:rsidRPr="001618F7">
        <w:rPr>
          <w:szCs w:val="28"/>
        </w:rPr>
        <w:t>О порядке формирования государственного задания на оказание государственных услуг (выполнение работ) в отношении государственных учреждений Пензенской области и финансового обеспечения выполнения государственного задания</w:t>
      </w:r>
      <w:r w:rsidR="001618F7">
        <w:rPr>
          <w:szCs w:val="28"/>
        </w:rPr>
        <w:t>»</w:t>
      </w:r>
      <w:r w:rsidR="00E62D61">
        <w:rPr>
          <w:szCs w:val="28"/>
        </w:rPr>
        <w:t xml:space="preserve"> (с последующими изменениями)</w:t>
      </w:r>
      <w:r w:rsidR="003B2461" w:rsidRPr="00F60FC0">
        <w:rPr>
          <w:szCs w:val="28"/>
        </w:rPr>
        <w:t>, р</w:t>
      </w:r>
      <w:r w:rsidR="00173AA6" w:rsidRPr="00F60FC0">
        <w:rPr>
          <w:szCs w:val="28"/>
        </w:rPr>
        <w:t>уководствуясь Положением о Департаменте градостроительства и архитектуры Пензенской области, утвержденным постановлением Правительства Пензенской области от 23.01.2017 № 15-</w:t>
      </w:r>
      <w:r w:rsidR="00407CDE" w:rsidRPr="00F60FC0">
        <w:rPr>
          <w:szCs w:val="28"/>
        </w:rPr>
        <w:t>пП</w:t>
      </w:r>
      <w:r w:rsidR="00224794" w:rsidRPr="00F60FC0">
        <w:rPr>
          <w:szCs w:val="28"/>
        </w:rPr>
        <w:t xml:space="preserve"> (с последующими изменениями)</w:t>
      </w:r>
      <w:r w:rsidR="00173AA6" w:rsidRPr="00F60FC0">
        <w:rPr>
          <w:szCs w:val="28"/>
        </w:rPr>
        <w:t xml:space="preserve">, </w:t>
      </w:r>
    </w:p>
    <w:p w:rsidR="008F075A" w:rsidRPr="00F60FC0" w:rsidRDefault="008F075A" w:rsidP="001B1A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73AA6" w:rsidRPr="00F60FC0" w:rsidRDefault="008F075A" w:rsidP="001B1AD9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Р И К А З Ы В А Ю</w:t>
      </w:r>
      <w:r w:rsidR="00224794" w:rsidRPr="00F60FC0">
        <w:rPr>
          <w:b/>
          <w:szCs w:val="28"/>
        </w:rPr>
        <w:t>:</w:t>
      </w:r>
    </w:p>
    <w:p w:rsidR="00173AA6" w:rsidRPr="00F60FC0" w:rsidRDefault="00173AA6" w:rsidP="001B1AD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367A" w:rsidRDefault="00173AA6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60FC0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14367A" w:rsidRPr="0014367A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прилагаемые Правила осуществления </w:t>
      </w:r>
      <w:proofErr w:type="gramStart"/>
      <w:r w:rsidR="0014367A" w:rsidRPr="0014367A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="0014367A" w:rsidRPr="0014367A">
        <w:rPr>
          <w:rFonts w:ascii="Times New Roman" w:hAnsi="Times New Roman" w:cs="Times New Roman"/>
          <w:b w:val="0"/>
          <w:sz w:val="28"/>
          <w:szCs w:val="28"/>
        </w:rPr>
        <w:t xml:space="preserve"> выполнением государственного задания государственными учреждениями, подведомственными Департаменту градостроительства и архитектуры Пензенской области</w:t>
      </w:r>
      <w:r w:rsidR="0014367A">
        <w:rPr>
          <w:rFonts w:ascii="Times New Roman" w:hAnsi="Times New Roman" w:cs="Times New Roman"/>
          <w:b w:val="0"/>
          <w:sz w:val="28"/>
          <w:szCs w:val="28"/>
        </w:rPr>
        <w:t>.</w:t>
      </w:r>
      <w:r w:rsidR="0014367A" w:rsidRPr="001436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3042D" w:rsidRPr="00635D77" w:rsidRDefault="0014367A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3C3FA6" w:rsidRPr="003C3FA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3042D" w:rsidRPr="003C3FA6">
        <w:rPr>
          <w:rFonts w:ascii="Times New Roman" w:hAnsi="Times New Roman" w:cs="Times New Roman"/>
          <w:b w:val="0"/>
          <w:sz w:val="28"/>
          <w:szCs w:val="28"/>
        </w:rPr>
        <w:t xml:space="preserve">Настоящий приказ разместить (опубликовать) на «Официальном </w:t>
      </w:r>
      <w:proofErr w:type="gramStart"/>
      <w:r w:rsidR="0023042D" w:rsidRPr="003C3FA6">
        <w:rPr>
          <w:rFonts w:ascii="Times New Roman" w:hAnsi="Times New Roman" w:cs="Times New Roman"/>
          <w:b w:val="0"/>
          <w:sz w:val="28"/>
          <w:szCs w:val="28"/>
        </w:rPr>
        <w:t>интернет-портале</w:t>
      </w:r>
      <w:proofErr w:type="gramEnd"/>
      <w:r w:rsidR="0023042D" w:rsidRPr="003C3FA6">
        <w:rPr>
          <w:rFonts w:ascii="Times New Roman" w:hAnsi="Times New Roman" w:cs="Times New Roman"/>
          <w:b w:val="0"/>
          <w:sz w:val="28"/>
          <w:szCs w:val="28"/>
        </w:rPr>
        <w:t xml:space="preserve"> правовой</w:t>
      </w:r>
      <w:r w:rsidR="0023042D" w:rsidRPr="00635D77">
        <w:rPr>
          <w:rFonts w:ascii="Times New Roman" w:hAnsi="Times New Roman" w:cs="Times New Roman"/>
          <w:b w:val="0"/>
          <w:sz w:val="28"/>
          <w:szCs w:val="28"/>
        </w:rPr>
        <w:t xml:space="preserve"> информации» (www.pravo.gov.ru) и на официальном сайте Департамента градостроительства и архитектуры Пензенской области в информационно-телекоммуникационной сети «Интернет».</w:t>
      </w:r>
    </w:p>
    <w:p w:rsidR="00084AA9" w:rsidRPr="00635D77" w:rsidRDefault="0014367A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23042D" w:rsidRPr="00635D7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084AA9" w:rsidRPr="00635D7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084AA9" w:rsidRPr="00635D7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</w:t>
      </w:r>
      <w:r w:rsidR="00554F97" w:rsidRPr="00635D77">
        <w:rPr>
          <w:rFonts w:ascii="Times New Roman" w:hAnsi="Times New Roman" w:cs="Times New Roman"/>
          <w:b w:val="0"/>
          <w:sz w:val="28"/>
          <w:szCs w:val="28"/>
        </w:rPr>
        <w:t xml:space="preserve"> приказа оставляю за собой.</w:t>
      </w:r>
    </w:p>
    <w:p w:rsidR="00554F97" w:rsidRPr="00635D77" w:rsidRDefault="00554F97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0FC0" w:rsidRPr="00635D77" w:rsidRDefault="00F60FC0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062A7" w:rsidRPr="00635D77" w:rsidRDefault="002062A7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E75D3" w:rsidRDefault="00E37773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35D77">
        <w:rPr>
          <w:rFonts w:ascii="Times New Roman" w:hAnsi="Times New Roman" w:cs="Times New Roman"/>
          <w:b w:val="0"/>
          <w:sz w:val="28"/>
          <w:szCs w:val="28"/>
        </w:rPr>
        <w:t>Н</w:t>
      </w:r>
      <w:r w:rsidR="00084AA9" w:rsidRPr="00635D77">
        <w:rPr>
          <w:rFonts w:ascii="Times New Roman" w:hAnsi="Times New Roman" w:cs="Times New Roman"/>
          <w:b w:val="0"/>
          <w:sz w:val="28"/>
          <w:szCs w:val="28"/>
        </w:rPr>
        <w:t xml:space="preserve">ачальник Департамента                                                     </w:t>
      </w:r>
      <w:r w:rsidRPr="00635D77">
        <w:rPr>
          <w:rFonts w:ascii="Times New Roman" w:hAnsi="Times New Roman" w:cs="Times New Roman"/>
          <w:b w:val="0"/>
          <w:sz w:val="28"/>
          <w:szCs w:val="28"/>
        </w:rPr>
        <w:t xml:space="preserve">          Л.В. Иоффе</w:t>
      </w:r>
    </w:p>
    <w:p w:rsidR="0014367A" w:rsidRDefault="0014367A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B7856" w:rsidRPr="00F740FA" w:rsidRDefault="00FB7856" w:rsidP="00B721AB">
      <w:pPr>
        <w:pStyle w:val="ConsPlusTitle"/>
        <w:ind w:firstLine="54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B7856" w:rsidRPr="00F740FA" w:rsidRDefault="00FB7856" w:rsidP="00FB7856">
      <w:pPr>
        <w:pStyle w:val="ConsPlusTitle"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F740FA">
        <w:rPr>
          <w:rFonts w:ascii="Times New Roman" w:hAnsi="Times New Roman" w:cs="Times New Roman"/>
          <w:b w:val="0"/>
          <w:sz w:val="24"/>
          <w:szCs w:val="24"/>
        </w:rPr>
        <w:t>Утверждены</w:t>
      </w:r>
    </w:p>
    <w:p w:rsidR="00F740FA" w:rsidRDefault="00F740FA" w:rsidP="00FB7856">
      <w:pPr>
        <w:pStyle w:val="ConsPlusTitle"/>
        <w:ind w:firstLine="54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740FA">
        <w:rPr>
          <w:rFonts w:ascii="Times New Roman" w:hAnsi="Times New Roman" w:cs="Times New Roman"/>
          <w:b w:val="0"/>
          <w:sz w:val="24"/>
          <w:szCs w:val="24"/>
        </w:rPr>
        <w:t>П</w:t>
      </w:r>
      <w:r w:rsidR="00FB7856" w:rsidRPr="00F740FA">
        <w:rPr>
          <w:rFonts w:ascii="Times New Roman" w:hAnsi="Times New Roman" w:cs="Times New Roman"/>
          <w:b w:val="0"/>
          <w:sz w:val="24"/>
          <w:szCs w:val="24"/>
        </w:rPr>
        <w:t>риказом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7856" w:rsidRPr="00F740FA">
        <w:rPr>
          <w:rFonts w:ascii="Times New Roman" w:hAnsi="Times New Roman" w:cs="Times New Roman"/>
          <w:b w:val="0"/>
          <w:sz w:val="24"/>
          <w:szCs w:val="24"/>
        </w:rPr>
        <w:t>Департамента</w:t>
      </w:r>
      <w:r w:rsidR="00FB7856" w:rsidRPr="00F740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F740FA" w:rsidRDefault="00F740FA" w:rsidP="00FB7856">
      <w:pPr>
        <w:pStyle w:val="ConsPlusTitle"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</w:t>
      </w:r>
      <w:r w:rsidR="00FB7856" w:rsidRPr="00F740FA">
        <w:rPr>
          <w:rFonts w:ascii="Times New Roman" w:hAnsi="Times New Roman" w:cs="Times New Roman"/>
          <w:b w:val="0"/>
          <w:sz w:val="24"/>
          <w:szCs w:val="24"/>
        </w:rPr>
        <w:t>радостроительства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7856" w:rsidRPr="00F740FA">
        <w:rPr>
          <w:rFonts w:ascii="Times New Roman" w:hAnsi="Times New Roman" w:cs="Times New Roman"/>
          <w:b w:val="0"/>
          <w:sz w:val="24"/>
          <w:szCs w:val="24"/>
        </w:rPr>
        <w:t>и архитектуры</w:t>
      </w:r>
    </w:p>
    <w:p w:rsidR="00FB7856" w:rsidRPr="00F740FA" w:rsidRDefault="00FB7856" w:rsidP="00FB7856">
      <w:pPr>
        <w:pStyle w:val="ConsPlusTitle"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F740FA">
        <w:rPr>
          <w:rFonts w:ascii="Times New Roman" w:hAnsi="Times New Roman" w:cs="Times New Roman"/>
          <w:b w:val="0"/>
          <w:sz w:val="24"/>
          <w:szCs w:val="24"/>
        </w:rPr>
        <w:t xml:space="preserve"> Пензенской области </w:t>
      </w:r>
    </w:p>
    <w:p w:rsidR="00FB7856" w:rsidRPr="00F740FA" w:rsidRDefault="00F912E8" w:rsidP="00FB7856">
      <w:pPr>
        <w:pStyle w:val="ConsPlusTitle"/>
        <w:ind w:firstLine="54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="00FB7856" w:rsidRPr="00F740FA">
        <w:rPr>
          <w:rFonts w:ascii="Times New Roman" w:hAnsi="Times New Roman" w:cs="Times New Roman"/>
          <w:b w:val="0"/>
          <w:sz w:val="24"/>
          <w:szCs w:val="24"/>
        </w:rPr>
        <w:t>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7856" w:rsidRPr="00F740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912E8">
        <w:rPr>
          <w:rFonts w:ascii="Times New Roman" w:hAnsi="Times New Roman" w:cs="Times New Roman"/>
          <w:b w:val="0"/>
          <w:sz w:val="24"/>
          <w:szCs w:val="24"/>
          <w:u w:val="single"/>
        </w:rPr>
        <w:t>23.12.2019</w:t>
      </w:r>
      <w:r w:rsidR="00FB7856" w:rsidRPr="00F740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7856" w:rsidRPr="00F740FA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Pr="00F912E8">
        <w:rPr>
          <w:rFonts w:ascii="Times New Roman" w:hAnsi="Times New Roman" w:cs="Times New Roman"/>
          <w:b w:val="0"/>
          <w:sz w:val="24"/>
          <w:szCs w:val="24"/>
          <w:u w:val="single"/>
        </w:rPr>
        <w:t>161/ОД</w:t>
      </w:r>
    </w:p>
    <w:p w:rsidR="0014367A" w:rsidRPr="00F740FA" w:rsidRDefault="0014367A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B7856" w:rsidRPr="00F740FA" w:rsidRDefault="00FB7856" w:rsidP="00635D77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B7856" w:rsidRPr="00F740FA" w:rsidRDefault="00FB7856" w:rsidP="00FB7856">
      <w:pPr>
        <w:pStyle w:val="ConsPlusTitle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740FA">
        <w:rPr>
          <w:rFonts w:ascii="Times New Roman" w:hAnsi="Times New Roman" w:cs="Times New Roman"/>
          <w:sz w:val="28"/>
          <w:szCs w:val="28"/>
        </w:rPr>
        <w:t xml:space="preserve">Правила </w:t>
      </w:r>
      <w:bookmarkStart w:id="0" w:name="_GoBack"/>
      <w:bookmarkEnd w:id="0"/>
    </w:p>
    <w:p w:rsidR="00FB7856" w:rsidRPr="00F740FA" w:rsidRDefault="00FB7856" w:rsidP="00FB7856">
      <w:pPr>
        <w:pStyle w:val="ConsPlusTitle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740FA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gramStart"/>
      <w:r w:rsidRPr="00F740F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740FA">
        <w:rPr>
          <w:rFonts w:ascii="Times New Roman" w:hAnsi="Times New Roman" w:cs="Times New Roman"/>
          <w:sz w:val="28"/>
          <w:szCs w:val="28"/>
        </w:rPr>
        <w:t xml:space="preserve"> выполнением государственного задания государственными учреждениями, подведомственными Департаменту градостроительства и архитектуры Пензенской области</w:t>
      </w:r>
    </w:p>
    <w:p w:rsidR="00FB7856" w:rsidRDefault="00FB7856" w:rsidP="00FB7856">
      <w:pPr>
        <w:pStyle w:val="ConsPlusTitle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B7856" w:rsidRPr="00F740FA" w:rsidRDefault="00FB7856" w:rsidP="00FB785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740FA">
        <w:rPr>
          <w:szCs w:val="28"/>
        </w:rPr>
        <w:t xml:space="preserve">1. Настоящие Правила устанавливают общие принципы и требования к организации и осуществлению </w:t>
      </w:r>
      <w:proofErr w:type="gramStart"/>
      <w:r w:rsidRPr="00F740FA">
        <w:rPr>
          <w:szCs w:val="28"/>
        </w:rPr>
        <w:t>контроля за</w:t>
      </w:r>
      <w:proofErr w:type="gramEnd"/>
      <w:r w:rsidRPr="00F740FA">
        <w:rPr>
          <w:szCs w:val="28"/>
        </w:rPr>
        <w:t xml:space="preserve"> выполнением государственного задания на оказание государственных услуг</w:t>
      </w:r>
      <w:r w:rsidR="007F35A7">
        <w:rPr>
          <w:szCs w:val="28"/>
        </w:rPr>
        <w:t xml:space="preserve"> (выполнение работ)</w:t>
      </w:r>
      <w:r w:rsidRPr="00F740FA">
        <w:rPr>
          <w:szCs w:val="28"/>
        </w:rPr>
        <w:t xml:space="preserve"> </w:t>
      </w:r>
      <w:r w:rsidR="00004A3B">
        <w:rPr>
          <w:szCs w:val="28"/>
        </w:rPr>
        <w:t>государственными</w:t>
      </w:r>
      <w:r w:rsidRPr="00F740FA">
        <w:rPr>
          <w:szCs w:val="28"/>
        </w:rPr>
        <w:t xml:space="preserve"> учреждениями, </w:t>
      </w:r>
      <w:r w:rsidR="00883B36" w:rsidRPr="00883B36">
        <w:rPr>
          <w:szCs w:val="28"/>
        </w:rPr>
        <w:t>подведомственными Департаменту градостроительства и архитектуры Пензенской области</w:t>
      </w:r>
      <w:r w:rsidRPr="00F740FA">
        <w:rPr>
          <w:szCs w:val="28"/>
        </w:rPr>
        <w:t xml:space="preserve"> (далее - Правила, подведомственные учреждения, государственное задание, Департамент).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2. Объектами контроля являются показатели, характеризующие качество и (или) объем (содержание) государственных услуг</w:t>
      </w:r>
      <w:r w:rsidR="007F35A7">
        <w:rPr>
          <w:szCs w:val="28"/>
        </w:rPr>
        <w:t xml:space="preserve"> (работ)</w:t>
      </w:r>
      <w:r w:rsidRPr="00F740FA">
        <w:rPr>
          <w:szCs w:val="28"/>
        </w:rPr>
        <w:t>, установленные в государственном задании.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 xml:space="preserve">3. Целью осуществления </w:t>
      </w:r>
      <w:proofErr w:type="gramStart"/>
      <w:r w:rsidRPr="00F740FA">
        <w:rPr>
          <w:szCs w:val="28"/>
        </w:rPr>
        <w:t>контроля за</w:t>
      </w:r>
      <w:proofErr w:type="gramEnd"/>
      <w:r w:rsidRPr="00F740FA">
        <w:rPr>
          <w:szCs w:val="28"/>
        </w:rPr>
        <w:t xml:space="preserve"> выполнением государственного задания является определение соответствия фактических значений показателей государственного задания плановым и использование данной информации для принятия управленческих решений.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 xml:space="preserve">4. Основными задачами осуществления </w:t>
      </w:r>
      <w:proofErr w:type="gramStart"/>
      <w:r w:rsidRPr="00F740FA">
        <w:rPr>
          <w:szCs w:val="28"/>
        </w:rPr>
        <w:t>контроля за</w:t>
      </w:r>
      <w:proofErr w:type="gramEnd"/>
      <w:r w:rsidRPr="00F740FA">
        <w:rPr>
          <w:szCs w:val="28"/>
        </w:rPr>
        <w:t xml:space="preserve"> выполнением государственного задания являются: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 xml:space="preserve">- анализ соблюдения подведомственными учреждениями установленного порядка оказания </w:t>
      </w:r>
      <w:r w:rsidR="007F35A7">
        <w:rPr>
          <w:szCs w:val="28"/>
        </w:rPr>
        <w:t xml:space="preserve">(выполнения) </w:t>
      </w:r>
      <w:r w:rsidRPr="00F740FA">
        <w:rPr>
          <w:szCs w:val="28"/>
        </w:rPr>
        <w:t>государственных услу</w:t>
      </w:r>
      <w:proofErr w:type="gramStart"/>
      <w:r w:rsidRPr="00F740FA">
        <w:rPr>
          <w:szCs w:val="28"/>
        </w:rPr>
        <w:t>г</w:t>
      </w:r>
      <w:r w:rsidR="007F35A7" w:rsidRPr="007F35A7">
        <w:rPr>
          <w:szCs w:val="28"/>
        </w:rPr>
        <w:t>(</w:t>
      </w:r>
      <w:proofErr w:type="gramEnd"/>
      <w:r w:rsidR="007F35A7" w:rsidRPr="007F35A7">
        <w:rPr>
          <w:szCs w:val="28"/>
        </w:rPr>
        <w:t>работ)</w:t>
      </w:r>
      <w:r w:rsidRPr="00F740FA">
        <w:rPr>
          <w:szCs w:val="28"/>
        </w:rPr>
        <w:t>;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proofErr w:type="gramStart"/>
      <w:r w:rsidRPr="00F740FA">
        <w:rPr>
          <w:szCs w:val="28"/>
        </w:rPr>
        <w:t>- определение соответствия фактических значений показателей объема (содержания) и (или) качества государственных услуг (работ), оказанных (выполненных) учреждением, плановым значениям, установленным в государственном задании;</w:t>
      </w:r>
      <w:proofErr w:type="gramEnd"/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proofErr w:type="gramStart"/>
      <w:r w:rsidRPr="00F740FA">
        <w:rPr>
          <w:szCs w:val="28"/>
        </w:rPr>
        <w:t>- анализ причин отклонения фактического объема (содержания) и (или) качества государственных услуг (работ), оказанных (выполненных) учреждением, от плановых значений, установленных в государственном задании;</w:t>
      </w:r>
      <w:proofErr w:type="gramEnd"/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- подготовка рекомендаций по обеспечению выполнения установленных в государственном задании показателей, характеризующих качество и (или) объем (содержание) государственных услуг (работ).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lastRenderedPageBreak/>
        <w:t>- своевременное принятие мер по обеспечению выполнения показателей, установленных в государственном задании.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 xml:space="preserve">5. </w:t>
      </w:r>
      <w:proofErr w:type="gramStart"/>
      <w:r w:rsidRPr="00F740FA">
        <w:rPr>
          <w:szCs w:val="28"/>
        </w:rPr>
        <w:t>Контроль за</w:t>
      </w:r>
      <w:proofErr w:type="gramEnd"/>
      <w:r w:rsidRPr="00F740FA">
        <w:rPr>
          <w:szCs w:val="28"/>
        </w:rPr>
        <w:t xml:space="preserve"> выполнением государственного задания осуществляется в форме: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- проведения анализа отчетов о выполнении государственного задания, представляемых подведомственными учреждениями;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- выездных проверок выполнения государственного задания подведомственными учреждениями.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2E661F">
        <w:rPr>
          <w:szCs w:val="28"/>
        </w:rPr>
        <w:t xml:space="preserve">6. Сроки и периодичность представления отчетов о выполнении государственного задания устанавливаются в государственном задании с учетом требований, установленных </w:t>
      </w:r>
      <w:r w:rsidR="00ED26D2">
        <w:t>п</w:t>
      </w:r>
      <w:r w:rsidR="002E661F" w:rsidRPr="002E661F">
        <w:t>остановлением Правительства Пензенской области от 13.10.2015 № 561-пП «О порядке формирования государственного задания на оказание государственных услуг (выполнение работ) в отношении государственных учреждений Пензенской области и финансового обеспечения выполнения государственного задания»</w:t>
      </w:r>
      <w:r w:rsidR="006E1096" w:rsidRPr="006E1096">
        <w:rPr>
          <w:szCs w:val="28"/>
        </w:rPr>
        <w:t xml:space="preserve"> </w:t>
      </w:r>
      <w:r w:rsidR="006E1096" w:rsidRPr="006E1096">
        <w:t>(с последующими изменениями)</w:t>
      </w:r>
      <w:r w:rsidRPr="002E661F">
        <w:rPr>
          <w:szCs w:val="28"/>
        </w:rPr>
        <w:t>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7. Отчеты о выполнении государственного задания в десятидневный срок после поступления в Департамент анализируются отделом организационно-правовой, кадровой и экономической работы Департамента</w:t>
      </w:r>
      <w:r w:rsidR="002E661F">
        <w:rPr>
          <w:szCs w:val="28"/>
        </w:rPr>
        <w:t>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8. По итогам проведения анализа отчетов о выполнении государственного задания составляется сводная информация о достижении показателей, установленных в государственном задании.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9. Выездные проверки осуществляются во внеплановом порядке.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Выездные внеплановые проверки проводятся на основании поступившей в Департамент информации о невыполнении показателей государственного задания.</w:t>
      </w:r>
    </w:p>
    <w:p w:rsidR="008908D3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Решения о проведении выездных внеплановых проверок оформляются приказом Департамента. Для проведения выездных проверок создается комиссия, в состав которой входят сотрудники отдела организационно-правовой, кадровой и экономической работы Департамента</w:t>
      </w:r>
      <w:r w:rsidR="002F5A95" w:rsidRPr="00F740FA">
        <w:rPr>
          <w:szCs w:val="28"/>
        </w:rPr>
        <w:t xml:space="preserve">, </w:t>
      </w:r>
      <w:r w:rsidR="006E1096">
        <w:rPr>
          <w:szCs w:val="28"/>
        </w:rPr>
        <w:t xml:space="preserve">а также другие сотрудники Департамента, </w:t>
      </w:r>
      <w:r w:rsidR="002F5A95" w:rsidRPr="00F740FA">
        <w:rPr>
          <w:szCs w:val="28"/>
        </w:rPr>
        <w:t>определяемые начальником Департамента.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Члены комиссии несут персональную ответственность за правильность и обоснованность результатов проверки, выводов и предложений, а также объективность результатов проверки.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10. Срок проведения выездной проверки выполнения государственного задания не может превышать 10 рабочих дней. С учетом сложности проверки, количества и объема проверяемой информации срок проверки может быть продлен приказом Департамента, но не более чем на 5 рабочих дней.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lastRenderedPageBreak/>
        <w:t>11. По результатам выездной проверки оформляется акт проверки</w:t>
      </w:r>
      <w:r w:rsidR="008908D3">
        <w:rPr>
          <w:szCs w:val="28"/>
        </w:rPr>
        <w:t xml:space="preserve">, который </w:t>
      </w:r>
      <w:r w:rsidRPr="00F740FA">
        <w:rPr>
          <w:szCs w:val="28"/>
        </w:rPr>
        <w:t>подписывается сотрудниками Департамента, проводившими проверку, и представляется на утверждение руководителю Департамента.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>12. Устранение выявленных нарушений (недостатков) при выполнении государственного задания и принятие мер по их предупреждению осуществляется на основании плана мероприятий по устранению выявленных нарушений (недостатков), который составляется руководителем подведомственного учреждения, и утверждается руководителем Департамента, и содержит перечень выявленных нарушений (недостатков), меры, принимаемые для их устранения, сроки и ответственных исполнителей.</w:t>
      </w:r>
    </w:p>
    <w:p w:rsidR="00FB7856" w:rsidRPr="00F740FA" w:rsidRDefault="00FB7856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 w:rsidRPr="00F740FA">
        <w:rPr>
          <w:szCs w:val="28"/>
        </w:rPr>
        <w:t xml:space="preserve">13. Результатом осуществления </w:t>
      </w:r>
      <w:proofErr w:type="gramStart"/>
      <w:r w:rsidRPr="00F740FA">
        <w:rPr>
          <w:szCs w:val="28"/>
        </w:rPr>
        <w:t>контроля за</w:t>
      </w:r>
      <w:proofErr w:type="gramEnd"/>
      <w:r w:rsidRPr="00F740FA">
        <w:rPr>
          <w:szCs w:val="28"/>
        </w:rPr>
        <w:t xml:space="preserve"> выполнением государственного задания являются:</w:t>
      </w:r>
    </w:p>
    <w:p w:rsidR="00FB7856" w:rsidRPr="00F740FA" w:rsidRDefault="002E661F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FB7856" w:rsidRPr="00F740FA">
        <w:rPr>
          <w:szCs w:val="28"/>
        </w:rPr>
        <w:t>уточнение государственного задания, в случае если показатели объема, указанные в периодических отчетах о выполнении государственного задания, меньше показателей, установленных в государственном задании (с учетом допустимых (возможных) отклонений);</w:t>
      </w:r>
    </w:p>
    <w:p w:rsidR="00FB7856" w:rsidRPr="00F740FA" w:rsidRDefault="002E661F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FB7856" w:rsidRPr="00F740FA">
        <w:rPr>
          <w:szCs w:val="28"/>
        </w:rPr>
        <w:t xml:space="preserve">формирование и финансовое обеспечение выполнения государственного задания на очередной финансовый </w:t>
      </w:r>
      <w:proofErr w:type="gramStart"/>
      <w:r w:rsidR="00FB7856" w:rsidRPr="00F740FA">
        <w:rPr>
          <w:szCs w:val="28"/>
        </w:rPr>
        <w:t>год</w:t>
      </w:r>
      <w:proofErr w:type="gramEnd"/>
      <w:r w:rsidR="00FB7856" w:rsidRPr="00F740FA">
        <w:rPr>
          <w:szCs w:val="28"/>
        </w:rPr>
        <w:t xml:space="preserve"> и плановый период с учетом показателей периодических отчетов о выполнении государственного задания и результатов проверок выполнения государственного задания;</w:t>
      </w:r>
    </w:p>
    <w:p w:rsidR="00FB7856" w:rsidRPr="00F740FA" w:rsidRDefault="002E661F" w:rsidP="00FB7856">
      <w:pPr>
        <w:autoSpaceDE w:val="0"/>
        <w:autoSpaceDN w:val="0"/>
        <w:adjustRightInd w:val="0"/>
        <w:spacing w:before="20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FB7856" w:rsidRPr="00F740FA">
        <w:rPr>
          <w:szCs w:val="28"/>
        </w:rPr>
        <w:t>применение к руководителям подведомственных учреждений мер дисциплинарной ответственности, установленных трудовым законодательством Российской Федерации, а также направление материалов проверки выполнения государственного задания в правоохранительные органы в случаях, установленных действующим законодательством.</w:t>
      </w:r>
    </w:p>
    <w:p w:rsidR="00FB7856" w:rsidRPr="00FB7856" w:rsidRDefault="00FB7856" w:rsidP="00FB7856">
      <w:pPr>
        <w:pStyle w:val="ConsPlusTitle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FB7856" w:rsidRPr="00FB7856" w:rsidSect="00E37773">
      <w:headerReference w:type="default" r:id="rId10"/>
      <w:pgSz w:w="11906" w:h="16838"/>
      <w:pgMar w:top="851" w:right="851" w:bottom="851" w:left="1418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B58" w:rsidRDefault="00FE0B58">
      <w:r>
        <w:separator/>
      </w:r>
    </w:p>
  </w:endnote>
  <w:endnote w:type="continuationSeparator" w:id="0">
    <w:p w:rsidR="00FE0B58" w:rsidRDefault="00FE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dessaScriptFWF"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B58" w:rsidRDefault="00FE0B58">
      <w:r>
        <w:separator/>
      </w:r>
    </w:p>
  </w:footnote>
  <w:footnote w:type="continuationSeparator" w:id="0">
    <w:p w:rsidR="00FE0B58" w:rsidRDefault="00FE0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B7" w:rsidRDefault="00DC4BB7">
    <w:pPr>
      <w:pStyle w:val="a7"/>
      <w:framePr w:wrap="auto" w:vAnchor="text" w:hAnchor="margin" w:xAlign="center" w:y="1"/>
      <w:rPr>
        <w:rStyle w:val="a9"/>
      </w:rPr>
    </w:pPr>
  </w:p>
  <w:p w:rsidR="00DC4BB7" w:rsidRDefault="00DC4BB7" w:rsidP="00CF65FD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47"/>
    <w:rsid w:val="00004A3B"/>
    <w:rsid w:val="0000512A"/>
    <w:rsid w:val="000056DD"/>
    <w:rsid w:val="00007576"/>
    <w:rsid w:val="00007AB8"/>
    <w:rsid w:val="00013009"/>
    <w:rsid w:val="00017284"/>
    <w:rsid w:val="00021942"/>
    <w:rsid w:val="00023DDE"/>
    <w:rsid w:val="000243B1"/>
    <w:rsid w:val="00025CFB"/>
    <w:rsid w:val="0002653F"/>
    <w:rsid w:val="00030CF5"/>
    <w:rsid w:val="000351E6"/>
    <w:rsid w:val="00036147"/>
    <w:rsid w:val="00041595"/>
    <w:rsid w:val="00041F04"/>
    <w:rsid w:val="00043828"/>
    <w:rsid w:val="0005244A"/>
    <w:rsid w:val="0005539E"/>
    <w:rsid w:val="00055F43"/>
    <w:rsid w:val="00056DE1"/>
    <w:rsid w:val="00060B1B"/>
    <w:rsid w:val="00062BA1"/>
    <w:rsid w:val="00065E3B"/>
    <w:rsid w:val="00066E1D"/>
    <w:rsid w:val="00071E7E"/>
    <w:rsid w:val="00071EEC"/>
    <w:rsid w:val="00075222"/>
    <w:rsid w:val="000776DC"/>
    <w:rsid w:val="00083B93"/>
    <w:rsid w:val="00084AA9"/>
    <w:rsid w:val="00085ED9"/>
    <w:rsid w:val="000876FF"/>
    <w:rsid w:val="000937EE"/>
    <w:rsid w:val="00093984"/>
    <w:rsid w:val="000949E9"/>
    <w:rsid w:val="00094E79"/>
    <w:rsid w:val="00096E33"/>
    <w:rsid w:val="000970F7"/>
    <w:rsid w:val="000978D7"/>
    <w:rsid w:val="000A2275"/>
    <w:rsid w:val="000A5CFF"/>
    <w:rsid w:val="000B10C0"/>
    <w:rsid w:val="000B304C"/>
    <w:rsid w:val="000B7206"/>
    <w:rsid w:val="000C2991"/>
    <w:rsid w:val="000C44EB"/>
    <w:rsid w:val="000C5DD0"/>
    <w:rsid w:val="000C5F45"/>
    <w:rsid w:val="000C7D67"/>
    <w:rsid w:val="000D1633"/>
    <w:rsid w:val="000D3E5C"/>
    <w:rsid w:val="000D4927"/>
    <w:rsid w:val="000D5122"/>
    <w:rsid w:val="000D6C1B"/>
    <w:rsid w:val="000D73F9"/>
    <w:rsid w:val="000D7922"/>
    <w:rsid w:val="000D7CE1"/>
    <w:rsid w:val="000E4575"/>
    <w:rsid w:val="000E5BAB"/>
    <w:rsid w:val="000F1684"/>
    <w:rsid w:val="000F2D3C"/>
    <w:rsid w:val="000F4D37"/>
    <w:rsid w:val="000F6937"/>
    <w:rsid w:val="001002B7"/>
    <w:rsid w:val="001030B2"/>
    <w:rsid w:val="001045A8"/>
    <w:rsid w:val="00111068"/>
    <w:rsid w:val="00111445"/>
    <w:rsid w:val="00116817"/>
    <w:rsid w:val="001200A9"/>
    <w:rsid w:val="0012047C"/>
    <w:rsid w:val="001230CF"/>
    <w:rsid w:val="00123811"/>
    <w:rsid w:val="00131B0B"/>
    <w:rsid w:val="00132CA8"/>
    <w:rsid w:val="001349B2"/>
    <w:rsid w:val="0013697F"/>
    <w:rsid w:val="0014367A"/>
    <w:rsid w:val="00143FD4"/>
    <w:rsid w:val="00146250"/>
    <w:rsid w:val="00151495"/>
    <w:rsid w:val="0015444A"/>
    <w:rsid w:val="001545C2"/>
    <w:rsid w:val="0016095F"/>
    <w:rsid w:val="001618F7"/>
    <w:rsid w:val="00165632"/>
    <w:rsid w:val="00173AA6"/>
    <w:rsid w:val="00173F53"/>
    <w:rsid w:val="00175D73"/>
    <w:rsid w:val="00180E86"/>
    <w:rsid w:val="00181F89"/>
    <w:rsid w:val="00182BDE"/>
    <w:rsid w:val="001855AE"/>
    <w:rsid w:val="00186144"/>
    <w:rsid w:val="00190500"/>
    <w:rsid w:val="00194772"/>
    <w:rsid w:val="00196FF4"/>
    <w:rsid w:val="00197047"/>
    <w:rsid w:val="001A1A3A"/>
    <w:rsid w:val="001A2450"/>
    <w:rsid w:val="001A2DB9"/>
    <w:rsid w:val="001A47F6"/>
    <w:rsid w:val="001A7644"/>
    <w:rsid w:val="001B1AD9"/>
    <w:rsid w:val="001B344C"/>
    <w:rsid w:val="001B3BEF"/>
    <w:rsid w:val="001B461F"/>
    <w:rsid w:val="001B47C3"/>
    <w:rsid w:val="001C1267"/>
    <w:rsid w:val="001C1A57"/>
    <w:rsid w:val="001C21CE"/>
    <w:rsid w:val="001C342F"/>
    <w:rsid w:val="001C3971"/>
    <w:rsid w:val="001C5BAF"/>
    <w:rsid w:val="001C6447"/>
    <w:rsid w:val="001D131E"/>
    <w:rsid w:val="001D4EA6"/>
    <w:rsid w:val="001D544C"/>
    <w:rsid w:val="001D5554"/>
    <w:rsid w:val="001E33B4"/>
    <w:rsid w:val="001E7C6B"/>
    <w:rsid w:val="001F2604"/>
    <w:rsid w:val="001F2CF6"/>
    <w:rsid w:val="001F485D"/>
    <w:rsid w:val="001F71CB"/>
    <w:rsid w:val="002015A5"/>
    <w:rsid w:val="00205CC1"/>
    <w:rsid w:val="002062A7"/>
    <w:rsid w:val="002065AD"/>
    <w:rsid w:val="002067AD"/>
    <w:rsid w:val="00207D90"/>
    <w:rsid w:val="00210390"/>
    <w:rsid w:val="00210F02"/>
    <w:rsid w:val="00213111"/>
    <w:rsid w:val="002140E6"/>
    <w:rsid w:val="002159C9"/>
    <w:rsid w:val="00215F53"/>
    <w:rsid w:val="002175D0"/>
    <w:rsid w:val="00217860"/>
    <w:rsid w:val="0022132A"/>
    <w:rsid w:val="00224794"/>
    <w:rsid w:val="00224A5E"/>
    <w:rsid w:val="00225C6B"/>
    <w:rsid w:val="00226501"/>
    <w:rsid w:val="0023042D"/>
    <w:rsid w:val="0023107B"/>
    <w:rsid w:val="00233992"/>
    <w:rsid w:val="0023613C"/>
    <w:rsid w:val="00236590"/>
    <w:rsid w:val="002442DC"/>
    <w:rsid w:val="00244884"/>
    <w:rsid w:val="00246CDC"/>
    <w:rsid w:val="00251995"/>
    <w:rsid w:val="00253F3C"/>
    <w:rsid w:val="00255473"/>
    <w:rsid w:val="0025672B"/>
    <w:rsid w:val="00256E2F"/>
    <w:rsid w:val="0025729E"/>
    <w:rsid w:val="00260156"/>
    <w:rsid w:val="00260B81"/>
    <w:rsid w:val="0026157D"/>
    <w:rsid w:val="002668C1"/>
    <w:rsid w:val="00267BF0"/>
    <w:rsid w:val="002704FE"/>
    <w:rsid w:val="0027097F"/>
    <w:rsid w:val="002726C9"/>
    <w:rsid w:val="00274966"/>
    <w:rsid w:val="00276DFF"/>
    <w:rsid w:val="0028188A"/>
    <w:rsid w:val="00281F8A"/>
    <w:rsid w:val="00283620"/>
    <w:rsid w:val="0028503C"/>
    <w:rsid w:val="00285639"/>
    <w:rsid w:val="00287B3E"/>
    <w:rsid w:val="00291273"/>
    <w:rsid w:val="00295BC9"/>
    <w:rsid w:val="002A61BE"/>
    <w:rsid w:val="002B2ADE"/>
    <w:rsid w:val="002B4A68"/>
    <w:rsid w:val="002B4EED"/>
    <w:rsid w:val="002B796D"/>
    <w:rsid w:val="002C0445"/>
    <w:rsid w:val="002C119D"/>
    <w:rsid w:val="002C25FB"/>
    <w:rsid w:val="002C7961"/>
    <w:rsid w:val="002D67E2"/>
    <w:rsid w:val="002E07C4"/>
    <w:rsid w:val="002E11EA"/>
    <w:rsid w:val="002E2A1B"/>
    <w:rsid w:val="002E2D95"/>
    <w:rsid w:val="002E424A"/>
    <w:rsid w:val="002E57B0"/>
    <w:rsid w:val="002E661F"/>
    <w:rsid w:val="002E6848"/>
    <w:rsid w:val="002E6EE6"/>
    <w:rsid w:val="002E7AA6"/>
    <w:rsid w:val="002F59F6"/>
    <w:rsid w:val="002F5A95"/>
    <w:rsid w:val="002F6FAD"/>
    <w:rsid w:val="00300594"/>
    <w:rsid w:val="00300F6D"/>
    <w:rsid w:val="00302AA0"/>
    <w:rsid w:val="003051BF"/>
    <w:rsid w:val="00306529"/>
    <w:rsid w:val="00306B37"/>
    <w:rsid w:val="00306F66"/>
    <w:rsid w:val="00307820"/>
    <w:rsid w:val="00313001"/>
    <w:rsid w:val="00315618"/>
    <w:rsid w:val="00315B61"/>
    <w:rsid w:val="00317570"/>
    <w:rsid w:val="00322370"/>
    <w:rsid w:val="00325EBE"/>
    <w:rsid w:val="00327423"/>
    <w:rsid w:val="003278DB"/>
    <w:rsid w:val="00327E5C"/>
    <w:rsid w:val="00332AD2"/>
    <w:rsid w:val="00334324"/>
    <w:rsid w:val="00335D64"/>
    <w:rsid w:val="0034149C"/>
    <w:rsid w:val="00344501"/>
    <w:rsid w:val="0034520D"/>
    <w:rsid w:val="00345834"/>
    <w:rsid w:val="00345D49"/>
    <w:rsid w:val="00351BAE"/>
    <w:rsid w:val="00356B59"/>
    <w:rsid w:val="003577FA"/>
    <w:rsid w:val="0036087A"/>
    <w:rsid w:val="003636FE"/>
    <w:rsid w:val="00363DC1"/>
    <w:rsid w:val="00365940"/>
    <w:rsid w:val="0036611A"/>
    <w:rsid w:val="00372333"/>
    <w:rsid w:val="00372919"/>
    <w:rsid w:val="0037439B"/>
    <w:rsid w:val="0037650C"/>
    <w:rsid w:val="00376D4B"/>
    <w:rsid w:val="00383EBE"/>
    <w:rsid w:val="00390646"/>
    <w:rsid w:val="003911EA"/>
    <w:rsid w:val="00392D82"/>
    <w:rsid w:val="00393083"/>
    <w:rsid w:val="0039437E"/>
    <w:rsid w:val="0039455F"/>
    <w:rsid w:val="00396152"/>
    <w:rsid w:val="00397364"/>
    <w:rsid w:val="003A085D"/>
    <w:rsid w:val="003A5B84"/>
    <w:rsid w:val="003A6AAD"/>
    <w:rsid w:val="003B15CA"/>
    <w:rsid w:val="003B2461"/>
    <w:rsid w:val="003B261C"/>
    <w:rsid w:val="003B3D3F"/>
    <w:rsid w:val="003B77BE"/>
    <w:rsid w:val="003B77C3"/>
    <w:rsid w:val="003C0B45"/>
    <w:rsid w:val="003C13E4"/>
    <w:rsid w:val="003C2EAA"/>
    <w:rsid w:val="003C3FA6"/>
    <w:rsid w:val="003C71F0"/>
    <w:rsid w:val="003D21F5"/>
    <w:rsid w:val="003D2912"/>
    <w:rsid w:val="003D388D"/>
    <w:rsid w:val="003D493C"/>
    <w:rsid w:val="003D4C6A"/>
    <w:rsid w:val="003D52F1"/>
    <w:rsid w:val="003D7444"/>
    <w:rsid w:val="003D7E9C"/>
    <w:rsid w:val="003E2184"/>
    <w:rsid w:val="003E369C"/>
    <w:rsid w:val="003E3CFB"/>
    <w:rsid w:val="003E7525"/>
    <w:rsid w:val="003F0F69"/>
    <w:rsid w:val="003F2F29"/>
    <w:rsid w:val="003F3161"/>
    <w:rsid w:val="003F4CF9"/>
    <w:rsid w:val="003F6F63"/>
    <w:rsid w:val="003F7D6C"/>
    <w:rsid w:val="0040103F"/>
    <w:rsid w:val="0040692A"/>
    <w:rsid w:val="00407CDE"/>
    <w:rsid w:val="0041041B"/>
    <w:rsid w:val="004118D6"/>
    <w:rsid w:val="00411C72"/>
    <w:rsid w:val="00411C8A"/>
    <w:rsid w:val="0041299C"/>
    <w:rsid w:val="004136BF"/>
    <w:rsid w:val="00416F69"/>
    <w:rsid w:val="0041736E"/>
    <w:rsid w:val="004202D7"/>
    <w:rsid w:val="0042041C"/>
    <w:rsid w:val="00420AB9"/>
    <w:rsid w:val="004217BF"/>
    <w:rsid w:val="00422184"/>
    <w:rsid w:val="00423405"/>
    <w:rsid w:val="00425193"/>
    <w:rsid w:val="00425DCC"/>
    <w:rsid w:val="00431903"/>
    <w:rsid w:val="004324D7"/>
    <w:rsid w:val="00433F74"/>
    <w:rsid w:val="004366C7"/>
    <w:rsid w:val="00440D4E"/>
    <w:rsid w:val="0044307F"/>
    <w:rsid w:val="004445E8"/>
    <w:rsid w:val="00451086"/>
    <w:rsid w:val="00452EC2"/>
    <w:rsid w:val="00453DD6"/>
    <w:rsid w:val="0045442E"/>
    <w:rsid w:val="00454C9F"/>
    <w:rsid w:val="00456209"/>
    <w:rsid w:val="00461269"/>
    <w:rsid w:val="0046138E"/>
    <w:rsid w:val="0046164F"/>
    <w:rsid w:val="00465716"/>
    <w:rsid w:val="0046601E"/>
    <w:rsid w:val="00466240"/>
    <w:rsid w:val="004678D4"/>
    <w:rsid w:val="004704D7"/>
    <w:rsid w:val="00473BA2"/>
    <w:rsid w:val="00473C1C"/>
    <w:rsid w:val="00474B5D"/>
    <w:rsid w:val="00476315"/>
    <w:rsid w:val="0048304F"/>
    <w:rsid w:val="00484CE9"/>
    <w:rsid w:val="00487E9B"/>
    <w:rsid w:val="00492FF7"/>
    <w:rsid w:val="00493444"/>
    <w:rsid w:val="004970F8"/>
    <w:rsid w:val="004A044B"/>
    <w:rsid w:val="004A32DD"/>
    <w:rsid w:val="004A5904"/>
    <w:rsid w:val="004A59B2"/>
    <w:rsid w:val="004B0C40"/>
    <w:rsid w:val="004B0D09"/>
    <w:rsid w:val="004B3D81"/>
    <w:rsid w:val="004C13D7"/>
    <w:rsid w:val="004C1A18"/>
    <w:rsid w:val="004C1DAA"/>
    <w:rsid w:val="004C53C8"/>
    <w:rsid w:val="004C5B13"/>
    <w:rsid w:val="004C7927"/>
    <w:rsid w:val="004D16C0"/>
    <w:rsid w:val="004D181E"/>
    <w:rsid w:val="004D1AF5"/>
    <w:rsid w:val="004D6D1B"/>
    <w:rsid w:val="004D7F45"/>
    <w:rsid w:val="004E15F2"/>
    <w:rsid w:val="004E19C8"/>
    <w:rsid w:val="004E24A6"/>
    <w:rsid w:val="004E2F18"/>
    <w:rsid w:val="004E39FA"/>
    <w:rsid w:val="004E7C4F"/>
    <w:rsid w:val="004E7F84"/>
    <w:rsid w:val="004F0509"/>
    <w:rsid w:val="004F06ED"/>
    <w:rsid w:val="004F0948"/>
    <w:rsid w:val="004F0C46"/>
    <w:rsid w:val="004F14E7"/>
    <w:rsid w:val="004F355C"/>
    <w:rsid w:val="004F4A7B"/>
    <w:rsid w:val="004F552B"/>
    <w:rsid w:val="004F717E"/>
    <w:rsid w:val="005001F2"/>
    <w:rsid w:val="0050086A"/>
    <w:rsid w:val="00502028"/>
    <w:rsid w:val="00504A7F"/>
    <w:rsid w:val="00504F81"/>
    <w:rsid w:val="00505F04"/>
    <w:rsid w:val="00510ABE"/>
    <w:rsid w:val="00512B3D"/>
    <w:rsid w:val="00513B84"/>
    <w:rsid w:val="00513EAC"/>
    <w:rsid w:val="00515C5C"/>
    <w:rsid w:val="00522F73"/>
    <w:rsid w:val="0052484D"/>
    <w:rsid w:val="00526013"/>
    <w:rsid w:val="005266E4"/>
    <w:rsid w:val="00526F4D"/>
    <w:rsid w:val="00531ADA"/>
    <w:rsid w:val="00534DAB"/>
    <w:rsid w:val="00534E7B"/>
    <w:rsid w:val="005364E3"/>
    <w:rsid w:val="005404ED"/>
    <w:rsid w:val="00540674"/>
    <w:rsid w:val="00540C10"/>
    <w:rsid w:val="005414C1"/>
    <w:rsid w:val="005418BD"/>
    <w:rsid w:val="0054278F"/>
    <w:rsid w:val="005433D1"/>
    <w:rsid w:val="00543FEC"/>
    <w:rsid w:val="0055199D"/>
    <w:rsid w:val="00554EFF"/>
    <w:rsid w:val="00554F97"/>
    <w:rsid w:val="00556495"/>
    <w:rsid w:val="0056158B"/>
    <w:rsid w:val="00561BD3"/>
    <w:rsid w:val="005642DB"/>
    <w:rsid w:val="00570D97"/>
    <w:rsid w:val="00570E9E"/>
    <w:rsid w:val="00572560"/>
    <w:rsid w:val="00574C83"/>
    <w:rsid w:val="00575818"/>
    <w:rsid w:val="005806FC"/>
    <w:rsid w:val="00581677"/>
    <w:rsid w:val="0059025C"/>
    <w:rsid w:val="00590421"/>
    <w:rsid w:val="0059091B"/>
    <w:rsid w:val="00597E28"/>
    <w:rsid w:val="005A1D2D"/>
    <w:rsid w:val="005A316A"/>
    <w:rsid w:val="005A4C0F"/>
    <w:rsid w:val="005A7D64"/>
    <w:rsid w:val="005B0113"/>
    <w:rsid w:val="005B1224"/>
    <w:rsid w:val="005B24E2"/>
    <w:rsid w:val="005B3B88"/>
    <w:rsid w:val="005B5A5F"/>
    <w:rsid w:val="005B6723"/>
    <w:rsid w:val="005B696A"/>
    <w:rsid w:val="005B6988"/>
    <w:rsid w:val="005C2822"/>
    <w:rsid w:val="005C2E8A"/>
    <w:rsid w:val="005C593B"/>
    <w:rsid w:val="005C5C47"/>
    <w:rsid w:val="005C60B6"/>
    <w:rsid w:val="005D0246"/>
    <w:rsid w:val="005D06BF"/>
    <w:rsid w:val="005D629A"/>
    <w:rsid w:val="005D6E5B"/>
    <w:rsid w:val="005E19DE"/>
    <w:rsid w:val="005E1BB3"/>
    <w:rsid w:val="005E2A7A"/>
    <w:rsid w:val="005E2B7F"/>
    <w:rsid w:val="005E4794"/>
    <w:rsid w:val="005E67BA"/>
    <w:rsid w:val="005E75D3"/>
    <w:rsid w:val="005F0AF2"/>
    <w:rsid w:val="005F29CC"/>
    <w:rsid w:val="005F5B8F"/>
    <w:rsid w:val="005F5EC7"/>
    <w:rsid w:val="005F63B5"/>
    <w:rsid w:val="005F73BA"/>
    <w:rsid w:val="005F770A"/>
    <w:rsid w:val="005F7F1F"/>
    <w:rsid w:val="00600642"/>
    <w:rsid w:val="00604805"/>
    <w:rsid w:val="00613D37"/>
    <w:rsid w:val="00615BF9"/>
    <w:rsid w:val="006207DB"/>
    <w:rsid w:val="00621590"/>
    <w:rsid w:val="006217EC"/>
    <w:rsid w:val="006227A3"/>
    <w:rsid w:val="00622FB8"/>
    <w:rsid w:val="00623629"/>
    <w:rsid w:val="00623853"/>
    <w:rsid w:val="00624988"/>
    <w:rsid w:val="00627228"/>
    <w:rsid w:val="0062752F"/>
    <w:rsid w:val="006317E6"/>
    <w:rsid w:val="0063216A"/>
    <w:rsid w:val="006330B8"/>
    <w:rsid w:val="00635D77"/>
    <w:rsid w:val="00635E58"/>
    <w:rsid w:val="006408E0"/>
    <w:rsid w:val="00645EAB"/>
    <w:rsid w:val="0065162D"/>
    <w:rsid w:val="00651AF0"/>
    <w:rsid w:val="00654911"/>
    <w:rsid w:val="00657614"/>
    <w:rsid w:val="0066331F"/>
    <w:rsid w:val="00665C83"/>
    <w:rsid w:val="00666961"/>
    <w:rsid w:val="00672F4E"/>
    <w:rsid w:val="00675168"/>
    <w:rsid w:val="0067533D"/>
    <w:rsid w:val="00680040"/>
    <w:rsid w:val="00683E71"/>
    <w:rsid w:val="00684CFA"/>
    <w:rsid w:val="00685F22"/>
    <w:rsid w:val="006860C7"/>
    <w:rsid w:val="00687339"/>
    <w:rsid w:val="006904E9"/>
    <w:rsid w:val="006937B9"/>
    <w:rsid w:val="00693DB5"/>
    <w:rsid w:val="00696996"/>
    <w:rsid w:val="006A1B3E"/>
    <w:rsid w:val="006A2554"/>
    <w:rsid w:val="006A2E27"/>
    <w:rsid w:val="006A2F8B"/>
    <w:rsid w:val="006A3012"/>
    <w:rsid w:val="006A4D99"/>
    <w:rsid w:val="006B32B8"/>
    <w:rsid w:val="006B34B4"/>
    <w:rsid w:val="006B3AB6"/>
    <w:rsid w:val="006B58DB"/>
    <w:rsid w:val="006B6B2A"/>
    <w:rsid w:val="006C0BE9"/>
    <w:rsid w:val="006C2770"/>
    <w:rsid w:val="006C7ABD"/>
    <w:rsid w:val="006D17B3"/>
    <w:rsid w:val="006D2DDC"/>
    <w:rsid w:val="006D361C"/>
    <w:rsid w:val="006D3F6B"/>
    <w:rsid w:val="006D41D6"/>
    <w:rsid w:val="006D7099"/>
    <w:rsid w:val="006E0207"/>
    <w:rsid w:val="006E0F2F"/>
    <w:rsid w:val="006E1096"/>
    <w:rsid w:val="006E3E74"/>
    <w:rsid w:val="006E7AD5"/>
    <w:rsid w:val="006F3F1F"/>
    <w:rsid w:val="006F487B"/>
    <w:rsid w:val="00702B46"/>
    <w:rsid w:val="007037F4"/>
    <w:rsid w:val="00703B8A"/>
    <w:rsid w:val="0070555F"/>
    <w:rsid w:val="00706C31"/>
    <w:rsid w:val="007101F5"/>
    <w:rsid w:val="00711762"/>
    <w:rsid w:val="0072315D"/>
    <w:rsid w:val="00724142"/>
    <w:rsid w:val="00725B40"/>
    <w:rsid w:val="0072731E"/>
    <w:rsid w:val="007309C5"/>
    <w:rsid w:val="007318E6"/>
    <w:rsid w:val="00732EB4"/>
    <w:rsid w:val="007335A1"/>
    <w:rsid w:val="00733667"/>
    <w:rsid w:val="007353A3"/>
    <w:rsid w:val="00735F85"/>
    <w:rsid w:val="007361A3"/>
    <w:rsid w:val="00736272"/>
    <w:rsid w:val="007372D7"/>
    <w:rsid w:val="00737D55"/>
    <w:rsid w:val="0074071F"/>
    <w:rsid w:val="00740AFC"/>
    <w:rsid w:val="00741CC3"/>
    <w:rsid w:val="0074320B"/>
    <w:rsid w:val="00745F27"/>
    <w:rsid w:val="007462F1"/>
    <w:rsid w:val="007469F0"/>
    <w:rsid w:val="007471E2"/>
    <w:rsid w:val="0075286F"/>
    <w:rsid w:val="00755028"/>
    <w:rsid w:val="00763CB2"/>
    <w:rsid w:val="00764F50"/>
    <w:rsid w:val="00765C89"/>
    <w:rsid w:val="007663BB"/>
    <w:rsid w:val="00770DB0"/>
    <w:rsid w:val="00771DC5"/>
    <w:rsid w:val="00773C2C"/>
    <w:rsid w:val="0077672A"/>
    <w:rsid w:val="007819CB"/>
    <w:rsid w:val="00782498"/>
    <w:rsid w:val="007824B1"/>
    <w:rsid w:val="0078318B"/>
    <w:rsid w:val="00784AB4"/>
    <w:rsid w:val="00790D28"/>
    <w:rsid w:val="00794CC2"/>
    <w:rsid w:val="0079679C"/>
    <w:rsid w:val="00796FAD"/>
    <w:rsid w:val="007A0226"/>
    <w:rsid w:val="007A2B75"/>
    <w:rsid w:val="007A345A"/>
    <w:rsid w:val="007A5E0F"/>
    <w:rsid w:val="007A6C34"/>
    <w:rsid w:val="007B3788"/>
    <w:rsid w:val="007B5D45"/>
    <w:rsid w:val="007B613E"/>
    <w:rsid w:val="007B7C64"/>
    <w:rsid w:val="007C149B"/>
    <w:rsid w:val="007C7572"/>
    <w:rsid w:val="007D1E1B"/>
    <w:rsid w:val="007D2D75"/>
    <w:rsid w:val="007D3BDD"/>
    <w:rsid w:val="007D4885"/>
    <w:rsid w:val="007E3458"/>
    <w:rsid w:val="007E685A"/>
    <w:rsid w:val="007E70CE"/>
    <w:rsid w:val="007F1657"/>
    <w:rsid w:val="007F20EB"/>
    <w:rsid w:val="007F3166"/>
    <w:rsid w:val="007F35A7"/>
    <w:rsid w:val="007F4608"/>
    <w:rsid w:val="007F7F48"/>
    <w:rsid w:val="008006D4"/>
    <w:rsid w:val="00801C70"/>
    <w:rsid w:val="008021A2"/>
    <w:rsid w:val="008032FB"/>
    <w:rsid w:val="008054B6"/>
    <w:rsid w:val="0080609C"/>
    <w:rsid w:val="00810530"/>
    <w:rsid w:val="00811EAD"/>
    <w:rsid w:val="00814DB0"/>
    <w:rsid w:val="008158AD"/>
    <w:rsid w:val="00815F80"/>
    <w:rsid w:val="008201F6"/>
    <w:rsid w:val="0082309E"/>
    <w:rsid w:val="0082359C"/>
    <w:rsid w:val="00827610"/>
    <w:rsid w:val="00830122"/>
    <w:rsid w:val="00831915"/>
    <w:rsid w:val="00831CBF"/>
    <w:rsid w:val="00831D6C"/>
    <w:rsid w:val="0083415C"/>
    <w:rsid w:val="008346C2"/>
    <w:rsid w:val="0083708C"/>
    <w:rsid w:val="0084096C"/>
    <w:rsid w:val="00840F98"/>
    <w:rsid w:val="008432E9"/>
    <w:rsid w:val="00844105"/>
    <w:rsid w:val="00844482"/>
    <w:rsid w:val="00844576"/>
    <w:rsid w:val="00844BAD"/>
    <w:rsid w:val="00845626"/>
    <w:rsid w:val="008471D7"/>
    <w:rsid w:val="008515EC"/>
    <w:rsid w:val="00852202"/>
    <w:rsid w:val="00853A7C"/>
    <w:rsid w:val="00853FF3"/>
    <w:rsid w:val="008548D3"/>
    <w:rsid w:val="0085591D"/>
    <w:rsid w:val="00856DC1"/>
    <w:rsid w:val="0086107A"/>
    <w:rsid w:val="0086156E"/>
    <w:rsid w:val="00861E8A"/>
    <w:rsid w:val="00862716"/>
    <w:rsid w:val="0086585B"/>
    <w:rsid w:val="008729B5"/>
    <w:rsid w:val="00872F4B"/>
    <w:rsid w:val="008731AA"/>
    <w:rsid w:val="00873553"/>
    <w:rsid w:val="0087389B"/>
    <w:rsid w:val="008749E7"/>
    <w:rsid w:val="008751A4"/>
    <w:rsid w:val="00875B40"/>
    <w:rsid w:val="008763FA"/>
    <w:rsid w:val="00876FA2"/>
    <w:rsid w:val="008778E4"/>
    <w:rsid w:val="0087791C"/>
    <w:rsid w:val="00881CBB"/>
    <w:rsid w:val="00881D8D"/>
    <w:rsid w:val="00881E83"/>
    <w:rsid w:val="00883676"/>
    <w:rsid w:val="00883B36"/>
    <w:rsid w:val="00885754"/>
    <w:rsid w:val="0088751A"/>
    <w:rsid w:val="0088779E"/>
    <w:rsid w:val="00887937"/>
    <w:rsid w:val="00887FC1"/>
    <w:rsid w:val="008908D3"/>
    <w:rsid w:val="00892DEF"/>
    <w:rsid w:val="0089424B"/>
    <w:rsid w:val="00894CB0"/>
    <w:rsid w:val="008A0193"/>
    <w:rsid w:val="008A0B4E"/>
    <w:rsid w:val="008A2361"/>
    <w:rsid w:val="008A3438"/>
    <w:rsid w:val="008A7A32"/>
    <w:rsid w:val="008B3796"/>
    <w:rsid w:val="008B47B6"/>
    <w:rsid w:val="008B71CA"/>
    <w:rsid w:val="008C06FB"/>
    <w:rsid w:val="008C3B62"/>
    <w:rsid w:val="008C4FCB"/>
    <w:rsid w:val="008C602C"/>
    <w:rsid w:val="008D3BD3"/>
    <w:rsid w:val="008D3F16"/>
    <w:rsid w:val="008D6C6E"/>
    <w:rsid w:val="008D7C9F"/>
    <w:rsid w:val="008E011D"/>
    <w:rsid w:val="008E0660"/>
    <w:rsid w:val="008E1F9E"/>
    <w:rsid w:val="008E337C"/>
    <w:rsid w:val="008E3F6F"/>
    <w:rsid w:val="008F00C1"/>
    <w:rsid w:val="008F075A"/>
    <w:rsid w:val="008F1D23"/>
    <w:rsid w:val="008F32CD"/>
    <w:rsid w:val="008F3348"/>
    <w:rsid w:val="008F612F"/>
    <w:rsid w:val="008F72C0"/>
    <w:rsid w:val="00900F7A"/>
    <w:rsid w:val="009034CF"/>
    <w:rsid w:val="00904BE3"/>
    <w:rsid w:val="00906371"/>
    <w:rsid w:val="00906E32"/>
    <w:rsid w:val="00907DE8"/>
    <w:rsid w:val="009126F5"/>
    <w:rsid w:val="00914402"/>
    <w:rsid w:val="00915426"/>
    <w:rsid w:val="00915CE0"/>
    <w:rsid w:val="00921CBA"/>
    <w:rsid w:val="00923C16"/>
    <w:rsid w:val="009248CB"/>
    <w:rsid w:val="00925A9E"/>
    <w:rsid w:val="0093259C"/>
    <w:rsid w:val="0093425E"/>
    <w:rsid w:val="009419CF"/>
    <w:rsid w:val="00941F20"/>
    <w:rsid w:val="009426CF"/>
    <w:rsid w:val="009448F4"/>
    <w:rsid w:val="00944F8A"/>
    <w:rsid w:val="0094601E"/>
    <w:rsid w:val="00951185"/>
    <w:rsid w:val="009520A8"/>
    <w:rsid w:val="00955EE2"/>
    <w:rsid w:val="009566A4"/>
    <w:rsid w:val="00957437"/>
    <w:rsid w:val="00962E9A"/>
    <w:rsid w:val="00964E3E"/>
    <w:rsid w:val="009675C7"/>
    <w:rsid w:val="00971915"/>
    <w:rsid w:val="00975AB1"/>
    <w:rsid w:val="0097646E"/>
    <w:rsid w:val="00976788"/>
    <w:rsid w:val="00977832"/>
    <w:rsid w:val="00980368"/>
    <w:rsid w:val="00980A1C"/>
    <w:rsid w:val="009864F1"/>
    <w:rsid w:val="00986F6F"/>
    <w:rsid w:val="009874DA"/>
    <w:rsid w:val="0099010F"/>
    <w:rsid w:val="009936BD"/>
    <w:rsid w:val="0099614E"/>
    <w:rsid w:val="00996B1E"/>
    <w:rsid w:val="009B0661"/>
    <w:rsid w:val="009B0C29"/>
    <w:rsid w:val="009B1670"/>
    <w:rsid w:val="009B3616"/>
    <w:rsid w:val="009B4A1C"/>
    <w:rsid w:val="009C1817"/>
    <w:rsid w:val="009C2310"/>
    <w:rsid w:val="009C28AC"/>
    <w:rsid w:val="009C694A"/>
    <w:rsid w:val="009D2118"/>
    <w:rsid w:val="009D2837"/>
    <w:rsid w:val="009D3591"/>
    <w:rsid w:val="009D64F0"/>
    <w:rsid w:val="009D7B00"/>
    <w:rsid w:val="009E0C78"/>
    <w:rsid w:val="009E3577"/>
    <w:rsid w:val="009E4E3A"/>
    <w:rsid w:val="009F0DC2"/>
    <w:rsid w:val="009F18DC"/>
    <w:rsid w:val="009F38A7"/>
    <w:rsid w:val="009F6B5A"/>
    <w:rsid w:val="00A00A07"/>
    <w:rsid w:val="00A01552"/>
    <w:rsid w:val="00A022F8"/>
    <w:rsid w:val="00A04444"/>
    <w:rsid w:val="00A10890"/>
    <w:rsid w:val="00A121CA"/>
    <w:rsid w:val="00A13448"/>
    <w:rsid w:val="00A141A7"/>
    <w:rsid w:val="00A14EF5"/>
    <w:rsid w:val="00A172D8"/>
    <w:rsid w:val="00A1764F"/>
    <w:rsid w:val="00A208C6"/>
    <w:rsid w:val="00A2239F"/>
    <w:rsid w:val="00A24397"/>
    <w:rsid w:val="00A252B9"/>
    <w:rsid w:val="00A26E67"/>
    <w:rsid w:val="00A27BC2"/>
    <w:rsid w:val="00A36D6A"/>
    <w:rsid w:val="00A420F5"/>
    <w:rsid w:val="00A46F4A"/>
    <w:rsid w:val="00A47BFB"/>
    <w:rsid w:val="00A51A1E"/>
    <w:rsid w:val="00A56647"/>
    <w:rsid w:val="00A5666E"/>
    <w:rsid w:val="00A56D61"/>
    <w:rsid w:val="00A600FE"/>
    <w:rsid w:val="00A60E8C"/>
    <w:rsid w:val="00A6283C"/>
    <w:rsid w:val="00A62DAD"/>
    <w:rsid w:val="00A63AAC"/>
    <w:rsid w:val="00A6402F"/>
    <w:rsid w:val="00A669CA"/>
    <w:rsid w:val="00A66B56"/>
    <w:rsid w:val="00A7155A"/>
    <w:rsid w:val="00A7489E"/>
    <w:rsid w:val="00A848F4"/>
    <w:rsid w:val="00A87D1D"/>
    <w:rsid w:val="00A96611"/>
    <w:rsid w:val="00AA24EA"/>
    <w:rsid w:val="00AB5E12"/>
    <w:rsid w:val="00AC51F7"/>
    <w:rsid w:val="00AC640D"/>
    <w:rsid w:val="00AD02CB"/>
    <w:rsid w:val="00AD1E90"/>
    <w:rsid w:val="00AD21BD"/>
    <w:rsid w:val="00AD4292"/>
    <w:rsid w:val="00AD4F75"/>
    <w:rsid w:val="00AD6EE4"/>
    <w:rsid w:val="00AD7517"/>
    <w:rsid w:val="00AD77F5"/>
    <w:rsid w:val="00AD7FBF"/>
    <w:rsid w:val="00AE153C"/>
    <w:rsid w:val="00AE4811"/>
    <w:rsid w:val="00AE5FF0"/>
    <w:rsid w:val="00AE70A4"/>
    <w:rsid w:val="00AE7690"/>
    <w:rsid w:val="00AF22E5"/>
    <w:rsid w:val="00AF787E"/>
    <w:rsid w:val="00B00554"/>
    <w:rsid w:val="00B02AA1"/>
    <w:rsid w:val="00B046AF"/>
    <w:rsid w:val="00B05161"/>
    <w:rsid w:val="00B06024"/>
    <w:rsid w:val="00B124EC"/>
    <w:rsid w:val="00B129F0"/>
    <w:rsid w:val="00B13B2E"/>
    <w:rsid w:val="00B16408"/>
    <w:rsid w:val="00B239CE"/>
    <w:rsid w:val="00B243B3"/>
    <w:rsid w:val="00B300EF"/>
    <w:rsid w:val="00B30350"/>
    <w:rsid w:val="00B30D71"/>
    <w:rsid w:val="00B30E8D"/>
    <w:rsid w:val="00B319AE"/>
    <w:rsid w:val="00B33B33"/>
    <w:rsid w:val="00B34478"/>
    <w:rsid w:val="00B345AE"/>
    <w:rsid w:val="00B37AE8"/>
    <w:rsid w:val="00B37ED8"/>
    <w:rsid w:val="00B41523"/>
    <w:rsid w:val="00B419D2"/>
    <w:rsid w:val="00B41A27"/>
    <w:rsid w:val="00B43B08"/>
    <w:rsid w:val="00B450C7"/>
    <w:rsid w:val="00B45269"/>
    <w:rsid w:val="00B47C2A"/>
    <w:rsid w:val="00B50D08"/>
    <w:rsid w:val="00B50F57"/>
    <w:rsid w:val="00B55C9D"/>
    <w:rsid w:val="00B57F6D"/>
    <w:rsid w:val="00B608BC"/>
    <w:rsid w:val="00B6263A"/>
    <w:rsid w:val="00B721AB"/>
    <w:rsid w:val="00B735B3"/>
    <w:rsid w:val="00B73812"/>
    <w:rsid w:val="00B76221"/>
    <w:rsid w:val="00B76BF8"/>
    <w:rsid w:val="00B76DA5"/>
    <w:rsid w:val="00B805A9"/>
    <w:rsid w:val="00B809DA"/>
    <w:rsid w:val="00B84390"/>
    <w:rsid w:val="00B85024"/>
    <w:rsid w:val="00B8554A"/>
    <w:rsid w:val="00B91D4A"/>
    <w:rsid w:val="00B92B0E"/>
    <w:rsid w:val="00B937D6"/>
    <w:rsid w:val="00B95593"/>
    <w:rsid w:val="00B95BF5"/>
    <w:rsid w:val="00B96187"/>
    <w:rsid w:val="00B9685D"/>
    <w:rsid w:val="00BA0934"/>
    <w:rsid w:val="00BA11B7"/>
    <w:rsid w:val="00BA1FF6"/>
    <w:rsid w:val="00BA2672"/>
    <w:rsid w:val="00BA2A46"/>
    <w:rsid w:val="00BA2ED2"/>
    <w:rsid w:val="00BA2F9C"/>
    <w:rsid w:val="00BA3181"/>
    <w:rsid w:val="00BA554B"/>
    <w:rsid w:val="00BA7019"/>
    <w:rsid w:val="00BB2C1D"/>
    <w:rsid w:val="00BC2D09"/>
    <w:rsid w:val="00BC6DBF"/>
    <w:rsid w:val="00BC6F6E"/>
    <w:rsid w:val="00BC76BE"/>
    <w:rsid w:val="00BD1221"/>
    <w:rsid w:val="00BD2595"/>
    <w:rsid w:val="00BD48A9"/>
    <w:rsid w:val="00BD6172"/>
    <w:rsid w:val="00BD6874"/>
    <w:rsid w:val="00BE2A3A"/>
    <w:rsid w:val="00BE3A5D"/>
    <w:rsid w:val="00BE4A16"/>
    <w:rsid w:val="00BE6D23"/>
    <w:rsid w:val="00BF067B"/>
    <w:rsid w:val="00BF0911"/>
    <w:rsid w:val="00BF236C"/>
    <w:rsid w:val="00BF2F5B"/>
    <w:rsid w:val="00BF7E96"/>
    <w:rsid w:val="00C02C35"/>
    <w:rsid w:val="00C05540"/>
    <w:rsid w:val="00C057C7"/>
    <w:rsid w:val="00C0683B"/>
    <w:rsid w:val="00C0763B"/>
    <w:rsid w:val="00C0777E"/>
    <w:rsid w:val="00C10D35"/>
    <w:rsid w:val="00C12C2D"/>
    <w:rsid w:val="00C153CB"/>
    <w:rsid w:val="00C169D4"/>
    <w:rsid w:val="00C21E75"/>
    <w:rsid w:val="00C21F35"/>
    <w:rsid w:val="00C2253E"/>
    <w:rsid w:val="00C247D1"/>
    <w:rsid w:val="00C25E85"/>
    <w:rsid w:val="00C27CCC"/>
    <w:rsid w:val="00C30ABD"/>
    <w:rsid w:val="00C328F5"/>
    <w:rsid w:val="00C32F93"/>
    <w:rsid w:val="00C35011"/>
    <w:rsid w:val="00C374AE"/>
    <w:rsid w:val="00C44528"/>
    <w:rsid w:val="00C446B5"/>
    <w:rsid w:val="00C47035"/>
    <w:rsid w:val="00C50A02"/>
    <w:rsid w:val="00C53A2E"/>
    <w:rsid w:val="00C57E16"/>
    <w:rsid w:val="00C60902"/>
    <w:rsid w:val="00C61D52"/>
    <w:rsid w:val="00C65225"/>
    <w:rsid w:val="00C672A2"/>
    <w:rsid w:val="00C70C76"/>
    <w:rsid w:val="00C71E79"/>
    <w:rsid w:val="00C724A8"/>
    <w:rsid w:val="00C763C3"/>
    <w:rsid w:val="00C76BE1"/>
    <w:rsid w:val="00C82065"/>
    <w:rsid w:val="00C828E3"/>
    <w:rsid w:val="00C8372D"/>
    <w:rsid w:val="00C83B3A"/>
    <w:rsid w:val="00C8411F"/>
    <w:rsid w:val="00C84D23"/>
    <w:rsid w:val="00C86C1A"/>
    <w:rsid w:val="00C925E4"/>
    <w:rsid w:val="00C94056"/>
    <w:rsid w:val="00C946D3"/>
    <w:rsid w:val="00CA0DC8"/>
    <w:rsid w:val="00CA16CB"/>
    <w:rsid w:val="00CA3476"/>
    <w:rsid w:val="00CA47F3"/>
    <w:rsid w:val="00CA5101"/>
    <w:rsid w:val="00CA54B4"/>
    <w:rsid w:val="00CA713D"/>
    <w:rsid w:val="00CA79B0"/>
    <w:rsid w:val="00CA7C7A"/>
    <w:rsid w:val="00CB0FBB"/>
    <w:rsid w:val="00CB1EC5"/>
    <w:rsid w:val="00CB49C4"/>
    <w:rsid w:val="00CB5BDB"/>
    <w:rsid w:val="00CB64A2"/>
    <w:rsid w:val="00CB662A"/>
    <w:rsid w:val="00CB6985"/>
    <w:rsid w:val="00CC20D6"/>
    <w:rsid w:val="00CC235E"/>
    <w:rsid w:val="00CC2B2F"/>
    <w:rsid w:val="00CC401A"/>
    <w:rsid w:val="00CC4071"/>
    <w:rsid w:val="00CC56D7"/>
    <w:rsid w:val="00CC5846"/>
    <w:rsid w:val="00CC664C"/>
    <w:rsid w:val="00CC67A2"/>
    <w:rsid w:val="00CC6D10"/>
    <w:rsid w:val="00CC7AA6"/>
    <w:rsid w:val="00CD61FC"/>
    <w:rsid w:val="00CD7EB4"/>
    <w:rsid w:val="00CE33AD"/>
    <w:rsid w:val="00CE4A9C"/>
    <w:rsid w:val="00CE5F95"/>
    <w:rsid w:val="00CE693F"/>
    <w:rsid w:val="00CE6DD7"/>
    <w:rsid w:val="00CF0186"/>
    <w:rsid w:val="00CF0CAC"/>
    <w:rsid w:val="00CF11A1"/>
    <w:rsid w:val="00CF11B9"/>
    <w:rsid w:val="00CF1A0D"/>
    <w:rsid w:val="00CF1DCA"/>
    <w:rsid w:val="00CF4033"/>
    <w:rsid w:val="00CF4099"/>
    <w:rsid w:val="00CF488D"/>
    <w:rsid w:val="00CF65FD"/>
    <w:rsid w:val="00CF6A82"/>
    <w:rsid w:val="00D00D6E"/>
    <w:rsid w:val="00D00FD5"/>
    <w:rsid w:val="00D02B5D"/>
    <w:rsid w:val="00D05002"/>
    <w:rsid w:val="00D06132"/>
    <w:rsid w:val="00D122A2"/>
    <w:rsid w:val="00D1506B"/>
    <w:rsid w:val="00D21280"/>
    <w:rsid w:val="00D2189F"/>
    <w:rsid w:val="00D2220C"/>
    <w:rsid w:val="00D23D11"/>
    <w:rsid w:val="00D2672D"/>
    <w:rsid w:val="00D31189"/>
    <w:rsid w:val="00D31D74"/>
    <w:rsid w:val="00D32540"/>
    <w:rsid w:val="00D33BC8"/>
    <w:rsid w:val="00D34D03"/>
    <w:rsid w:val="00D34DAB"/>
    <w:rsid w:val="00D36941"/>
    <w:rsid w:val="00D36C8C"/>
    <w:rsid w:val="00D370E2"/>
    <w:rsid w:val="00D40B8A"/>
    <w:rsid w:val="00D41590"/>
    <w:rsid w:val="00D4362D"/>
    <w:rsid w:val="00D43B6F"/>
    <w:rsid w:val="00D44449"/>
    <w:rsid w:val="00D45123"/>
    <w:rsid w:val="00D4697D"/>
    <w:rsid w:val="00D47EB6"/>
    <w:rsid w:val="00D516A2"/>
    <w:rsid w:val="00D523F4"/>
    <w:rsid w:val="00D5313E"/>
    <w:rsid w:val="00D602BF"/>
    <w:rsid w:val="00D615C7"/>
    <w:rsid w:val="00D62767"/>
    <w:rsid w:val="00D6359F"/>
    <w:rsid w:val="00D63A6F"/>
    <w:rsid w:val="00D63B15"/>
    <w:rsid w:val="00D63CA1"/>
    <w:rsid w:val="00D64910"/>
    <w:rsid w:val="00D65E0F"/>
    <w:rsid w:val="00D66F77"/>
    <w:rsid w:val="00D67D35"/>
    <w:rsid w:val="00D7175A"/>
    <w:rsid w:val="00D80775"/>
    <w:rsid w:val="00D82BBA"/>
    <w:rsid w:val="00D84635"/>
    <w:rsid w:val="00D84D5A"/>
    <w:rsid w:val="00D854EE"/>
    <w:rsid w:val="00D90CB3"/>
    <w:rsid w:val="00D963DE"/>
    <w:rsid w:val="00D976AE"/>
    <w:rsid w:val="00D97D8C"/>
    <w:rsid w:val="00DA0742"/>
    <w:rsid w:val="00DA1FC1"/>
    <w:rsid w:val="00DA4546"/>
    <w:rsid w:val="00DA66C0"/>
    <w:rsid w:val="00DA689F"/>
    <w:rsid w:val="00DA6BD3"/>
    <w:rsid w:val="00DB1A46"/>
    <w:rsid w:val="00DB290C"/>
    <w:rsid w:val="00DB2DC1"/>
    <w:rsid w:val="00DB2E51"/>
    <w:rsid w:val="00DB3C0B"/>
    <w:rsid w:val="00DB7CBA"/>
    <w:rsid w:val="00DC29F0"/>
    <w:rsid w:val="00DC3164"/>
    <w:rsid w:val="00DC4BB7"/>
    <w:rsid w:val="00DC4CCC"/>
    <w:rsid w:val="00DC6286"/>
    <w:rsid w:val="00DC7EC8"/>
    <w:rsid w:val="00DD0514"/>
    <w:rsid w:val="00DD2F16"/>
    <w:rsid w:val="00DD5B23"/>
    <w:rsid w:val="00DD72A6"/>
    <w:rsid w:val="00DD77FD"/>
    <w:rsid w:val="00DE14C1"/>
    <w:rsid w:val="00DE1B9A"/>
    <w:rsid w:val="00DE2A7F"/>
    <w:rsid w:val="00DE2E20"/>
    <w:rsid w:val="00DE671A"/>
    <w:rsid w:val="00DE6E9A"/>
    <w:rsid w:val="00DF0017"/>
    <w:rsid w:val="00DF16F2"/>
    <w:rsid w:val="00DF181E"/>
    <w:rsid w:val="00DF2B99"/>
    <w:rsid w:val="00DF481E"/>
    <w:rsid w:val="00DF7BCD"/>
    <w:rsid w:val="00E005D3"/>
    <w:rsid w:val="00E00F7E"/>
    <w:rsid w:val="00E01E1E"/>
    <w:rsid w:val="00E02221"/>
    <w:rsid w:val="00E03F21"/>
    <w:rsid w:val="00E04B60"/>
    <w:rsid w:val="00E072FA"/>
    <w:rsid w:val="00E07983"/>
    <w:rsid w:val="00E07BF4"/>
    <w:rsid w:val="00E11EDE"/>
    <w:rsid w:val="00E1483B"/>
    <w:rsid w:val="00E22C52"/>
    <w:rsid w:val="00E275B8"/>
    <w:rsid w:val="00E333BB"/>
    <w:rsid w:val="00E34B9D"/>
    <w:rsid w:val="00E350C9"/>
    <w:rsid w:val="00E35470"/>
    <w:rsid w:val="00E37773"/>
    <w:rsid w:val="00E41C4F"/>
    <w:rsid w:val="00E437BE"/>
    <w:rsid w:val="00E449B8"/>
    <w:rsid w:val="00E46267"/>
    <w:rsid w:val="00E46D93"/>
    <w:rsid w:val="00E477A2"/>
    <w:rsid w:val="00E50125"/>
    <w:rsid w:val="00E51022"/>
    <w:rsid w:val="00E52D86"/>
    <w:rsid w:val="00E54040"/>
    <w:rsid w:val="00E54955"/>
    <w:rsid w:val="00E553DF"/>
    <w:rsid w:val="00E567EC"/>
    <w:rsid w:val="00E61971"/>
    <w:rsid w:val="00E61AA0"/>
    <w:rsid w:val="00E62544"/>
    <w:rsid w:val="00E62D61"/>
    <w:rsid w:val="00E63587"/>
    <w:rsid w:val="00E65DE6"/>
    <w:rsid w:val="00E66E8F"/>
    <w:rsid w:val="00E70CDD"/>
    <w:rsid w:val="00E70FEA"/>
    <w:rsid w:val="00E73E18"/>
    <w:rsid w:val="00E75906"/>
    <w:rsid w:val="00E76B29"/>
    <w:rsid w:val="00E801B0"/>
    <w:rsid w:val="00E80EEF"/>
    <w:rsid w:val="00E8128D"/>
    <w:rsid w:val="00E82082"/>
    <w:rsid w:val="00E824BB"/>
    <w:rsid w:val="00E8359F"/>
    <w:rsid w:val="00E83E41"/>
    <w:rsid w:val="00E84280"/>
    <w:rsid w:val="00E8463F"/>
    <w:rsid w:val="00E84E0E"/>
    <w:rsid w:val="00E85F54"/>
    <w:rsid w:val="00E86A82"/>
    <w:rsid w:val="00E879CE"/>
    <w:rsid w:val="00E9098F"/>
    <w:rsid w:val="00E93805"/>
    <w:rsid w:val="00E94E19"/>
    <w:rsid w:val="00E9504D"/>
    <w:rsid w:val="00E97962"/>
    <w:rsid w:val="00EA078A"/>
    <w:rsid w:val="00EA46F7"/>
    <w:rsid w:val="00EA4FD0"/>
    <w:rsid w:val="00EA61C5"/>
    <w:rsid w:val="00EB2B84"/>
    <w:rsid w:val="00EB610C"/>
    <w:rsid w:val="00EB6225"/>
    <w:rsid w:val="00EB632C"/>
    <w:rsid w:val="00EB6507"/>
    <w:rsid w:val="00EB75D4"/>
    <w:rsid w:val="00EC0BCB"/>
    <w:rsid w:val="00EC1C9F"/>
    <w:rsid w:val="00EC46D9"/>
    <w:rsid w:val="00EC6AE7"/>
    <w:rsid w:val="00EC6D71"/>
    <w:rsid w:val="00ED0B53"/>
    <w:rsid w:val="00ED1902"/>
    <w:rsid w:val="00ED23F7"/>
    <w:rsid w:val="00ED26D2"/>
    <w:rsid w:val="00ED43CE"/>
    <w:rsid w:val="00ED5CA6"/>
    <w:rsid w:val="00ED6642"/>
    <w:rsid w:val="00EE2773"/>
    <w:rsid w:val="00EE3142"/>
    <w:rsid w:val="00EE4F54"/>
    <w:rsid w:val="00EE528C"/>
    <w:rsid w:val="00EF0719"/>
    <w:rsid w:val="00EF0B6F"/>
    <w:rsid w:val="00EF0E83"/>
    <w:rsid w:val="00EF2B5E"/>
    <w:rsid w:val="00EF3126"/>
    <w:rsid w:val="00EF6FD7"/>
    <w:rsid w:val="00F004DE"/>
    <w:rsid w:val="00F006CC"/>
    <w:rsid w:val="00F01116"/>
    <w:rsid w:val="00F0195A"/>
    <w:rsid w:val="00F02F4C"/>
    <w:rsid w:val="00F03A9C"/>
    <w:rsid w:val="00F058C7"/>
    <w:rsid w:val="00F13799"/>
    <w:rsid w:val="00F13FB5"/>
    <w:rsid w:val="00F207F0"/>
    <w:rsid w:val="00F21BF9"/>
    <w:rsid w:val="00F22801"/>
    <w:rsid w:val="00F23D4E"/>
    <w:rsid w:val="00F24900"/>
    <w:rsid w:val="00F25A7A"/>
    <w:rsid w:val="00F267DF"/>
    <w:rsid w:val="00F27AB1"/>
    <w:rsid w:val="00F31799"/>
    <w:rsid w:val="00F33810"/>
    <w:rsid w:val="00F34185"/>
    <w:rsid w:val="00F3419A"/>
    <w:rsid w:val="00F34FCE"/>
    <w:rsid w:val="00F367C7"/>
    <w:rsid w:val="00F37BBF"/>
    <w:rsid w:val="00F4062A"/>
    <w:rsid w:val="00F40AF6"/>
    <w:rsid w:val="00F4552C"/>
    <w:rsid w:val="00F45A13"/>
    <w:rsid w:val="00F46976"/>
    <w:rsid w:val="00F5042A"/>
    <w:rsid w:val="00F52140"/>
    <w:rsid w:val="00F521AF"/>
    <w:rsid w:val="00F52848"/>
    <w:rsid w:val="00F52F83"/>
    <w:rsid w:val="00F53080"/>
    <w:rsid w:val="00F571D6"/>
    <w:rsid w:val="00F5785E"/>
    <w:rsid w:val="00F60B49"/>
    <w:rsid w:val="00F60FC0"/>
    <w:rsid w:val="00F6192D"/>
    <w:rsid w:val="00F628E1"/>
    <w:rsid w:val="00F65784"/>
    <w:rsid w:val="00F67ED7"/>
    <w:rsid w:val="00F7079B"/>
    <w:rsid w:val="00F73875"/>
    <w:rsid w:val="00F73985"/>
    <w:rsid w:val="00F740FA"/>
    <w:rsid w:val="00F76574"/>
    <w:rsid w:val="00F80B78"/>
    <w:rsid w:val="00F862DC"/>
    <w:rsid w:val="00F874BD"/>
    <w:rsid w:val="00F90539"/>
    <w:rsid w:val="00F912E8"/>
    <w:rsid w:val="00F917AF"/>
    <w:rsid w:val="00F91812"/>
    <w:rsid w:val="00F92EAF"/>
    <w:rsid w:val="00F93582"/>
    <w:rsid w:val="00F962B2"/>
    <w:rsid w:val="00FA0B3A"/>
    <w:rsid w:val="00FA11F3"/>
    <w:rsid w:val="00FA21C4"/>
    <w:rsid w:val="00FB0D02"/>
    <w:rsid w:val="00FB13D1"/>
    <w:rsid w:val="00FB42D2"/>
    <w:rsid w:val="00FB49F4"/>
    <w:rsid w:val="00FB5E3B"/>
    <w:rsid w:val="00FB7856"/>
    <w:rsid w:val="00FB7DA3"/>
    <w:rsid w:val="00FC0451"/>
    <w:rsid w:val="00FC20F6"/>
    <w:rsid w:val="00FC2404"/>
    <w:rsid w:val="00FC35DC"/>
    <w:rsid w:val="00FC6F30"/>
    <w:rsid w:val="00FD0622"/>
    <w:rsid w:val="00FD1270"/>
    <w:rsid w:val="00FD2274"/>
    <w:rsid w:val="00FD40CB"/>
    <w:rsid w:val="00FD4635"/>
    <w:rsid w:val="00FD5614"/>
    <w:rsid w:val="00FD7113"/>
    <w:rsid w:val="00FD7C88"/>
    <w:rsid w:val="00FE0B58"/>
    <w:rsid w:val="00FE2F08"/>
    <w:rsid w:val="00FE3750"/>
    <w:rsid w:val="00FE628C"/>
    <w:rsid w:val="00FE698C"/>
    <w:rsid w:val="00FF040A"/>
    <w:rsid w:val="00FF1025"/>
    <w:rsid w:val="00FF4F30"/>
    <w:rsid w:val="00FF5CB2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customStyle="1" w:styleId="30">
    <w:name w:val="Заголовок 3 Знак"/>
    <w:link w:val="3"/>
    <w:locked/>
    <w:rsid w:val="002668C1"/>
    <w:rPr>
      <w:b/>
      <w:sz w:val="28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40">
    <w:name w:val="Заголовок 4 Знак"/>
    <w:basedOn w:val="a1"/>
    <w:link w:val="4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locked/>
    <w:rsid w:val="008B71CA"/>
    <w:rPr>
      <w:b/>
      <w:sz w:val="28"/>
      <w:u w:val="single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1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paragraph" w:customStyle="1" w:styleId="aff4">
    <w:name w:val="Знак"/>
    <w:basedOn w:val="a0"/>
    <w:rsid w:val="006D7099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f5">
    <w:name w:val="Знак"/>
    <w:basedOn w:val="a0"/>
    <w:rsid w:val="00F80B78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styleId="aff6">
    <w:name w:val="List Paragraph"/>
    <w:basedOn w:val="a0"/>
    <w:uiPriority w:val="34"/>
    <w:qFormat/>
    <w:rsid w:val="00A26E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customStyle="1" w:styleId="30">
    <w:name w:val="Заголовок 3 Знак"/>
    <w:link w:val="3"/>
    <w:locked/>
    <w:rsid w:val="002668C1"/>
    <w:rPr>
      <w:b/>
      <w:sz w:val="28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40">
    <w:name w:val="Заголовок 4 Знак"/>
    <w:basedOn w:val="a1"/>
    <w:link w:val="4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locked/>
    <w:rsid w:val="008B71CA"/>
    <w:rPr>
      <w:b/>
      <w:sz w:val="28"/>
      <w:u w:val="single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1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paragraph" w:customStyle="1" w:styleId="aff4">
    <w:name w:val="Знак"/>
    <w:basedOn w:val="a0"/>
    <w:rsid w:val="006D7099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f5">
    <w:name w:val="Знак"/>
    <w:basedOn w:val="a0"/>
    <w:rsid w:val="00F80B78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styleId="aff6">
    <w:name w:val="List Paragraph"/>
    <w:basedOn w:val="a0"/>
    <w:uiPriority w:val="34"/>
    <w:qFormat/>
    <w:rsid w:val="00A26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50%20&#1054;&#1093;&#1088;&#1072;&#1085;&#1085;&#1099;&#1077;%20&#1079;&#1086;&#1085;&#1099;\58-2525%20&#1054;&#1040;&#1054;%20&#1052;&#1077;&#1090;&#1072;&#1085;\!&#1048;&#1044;\!%20&#1055;&#1056;&#1048;&#1050;&#1040;&#1047;%20&#1052;&#1048;&#1053;&#1058;&#1057;&#1056;&#1054;&#1071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A6C7D-15B9-4B8F-A1A3-56AE8C99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 ПРИКАЗ МИНТСРОЯ шаблон</Template>
  <TotalTime>152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ЖКХ</Company>
  <LinksUpToDate>false</LinksUpToDate>
  <CharactersWithSpaces>7283</CharactersWithSpaces>
  <SharedDoc>false</SharedDoc>
  <HLinks>
    <vt:vector size="42" baseType="variant">
      <vt:variant>
        <vt:i4>917587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consultantplus://offline/ref=717FB5A9B0C52607A18108FD1CCF14860958BF5569C84F76FA9E977B936BA81606991A85A439B4798AF57As6oCF</vt:lpwstr>
      </vt:variant>
      <vt:variant>
        <vt:lpwstr/>
      </vt:variant>
      <vt:variant>
        <vt:i4>917589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consultantplus://offline/ref=717FB5A9B0C52607A18108FD1CCF14860958BF5569C84F76FA9E977B936BA81606991A85A439B4798AF57Bs6oFF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consultantplus://offline/ref=717FB5A9B0C52607A18116F00AA34A890951E5596FC74028A1C1CC26C462A24141D643C7E034B57Ds8o8F</vt:lpwstr>
      </vt:variant>
      <vt:variant>
        <vt:lpwstr/>
      </vt:variant>
      <vt:variant>
        <vt:i4>917515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consultantplus://offline/ref=717FB5A9B0C52607A18108FD1CCF14860958BF5569C84F76FA9E977B936BA81606991A85A439B4798AF57Bs6o8F</vt:lpwstr>
      </vt:variant>
      <vt:variant>
        <vt:lpwstr/>
      </vt:variant>
      <vt:variant>
        <vt:i4>6291504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consultantplus://offline/ref=717FB5A9B0C52607A18108FD1CCF14860958BF5569CA437FFC9E977B936BA816s0o6F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consultantplus://offline/ref=717FB5A9B0C52607A18116F00AA34A890951E5596FC74028A1C1CC26C462A24141D643C7E034B579s8o2F</vt:lpwstr>
      </vt:variant>
      <vt:variant>
        <vt:lpwstr/>
      </vt:variant>
      <vt:variant>
        <vt:i4>3932211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consultantplus://offline/ref=717FB5A9B0C52607A18116F00AA34A890951E35F65C64028A1C1CC26C462A24141D643C7E034B170s8o9F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1</cp:lastModifiedBy>
  <cp:revision>19</cp:revision>
  <cp:lastPrinted>2019-09-18T09:02:00Z</cp:lastPrinted>
  <dcterms:created xsi:type="dcterms:W3CDTF">2019-12-04T14:31:00Z</dcterms:created>
  <dcterms:modified xsi:type="dcterms:W3CDTF">2019-12-23T11:34:00Z</dcterms:modified>
</cp:coreProperties>
</file>